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65F29" w14:textId="77777777" w:rsidR="00D96A60" w:rsidRDefault="07E5FB3A" w:rsidP="07E5FB3A">
      <w:pPr>
        <w:pStyle w:val="Standard"/>
        <w:spacing w:before="120" w:line="240" w:lineRule="auto"/>
        <w:rPr>
          <w:rFonts w:ascii="Verdana" w:hAnsi="Verdana" w:cstheme="minorBidi"/>
          <w:b/>
          <w:bCs/>
          <w:color w:val="2F5496" w:themeColor="accent5" w:themeShade="BF"/>
          <w:sz w:val="20"/>
          <w:szCs w:val="20"/>
          <w:u w:val="single"/>
        </w:rPr>
      </w:pPr>
      <w:r w:rsidRPr="07E5FB3A">
        <w:rPr>
          <w:rFonts w:ascii="Verdana" w:hAnsi="Verdana" w:cstheme="minorBidi"/>
          <w:b/>
          <w:bCs/>
          <w:color w:val="2F5496" w:themeColor="accent5" w:themeShade="BF"/>
          <w:sz w:val="20"/>
          <w:szCs w:val="20"/>
          <w:u w:val="single"/>
        </w:rPr>
        <w:t xml:space="preserve">Note: </w:t>
      </w:r>
    </w:p>
    <w:p w14:paraId="404E24E2" w14:textId="47A05E16" w:rsidR="00D96A60" w:rsidRPr="00D96A60" w:rsidRDefault="07E5FB3A" w:rsidP="07E5FB3A">
      <w:pPr>
        <w:pStyle w:val="Standard"/>
        <w:spacing w:before="120" w:line="240" w:lineRule="auto"/>
        <w:rPr>
          <w:rFonts w:ascii="Verdana" w:hAnsi="Verdana" w:cstheme="minorBidi"/>
          <w:b/>
          <w:bCs/>
          <w:color w:val="2F5496" w:themeColor="accent5" w:themeShade="BF"/>
          <w:sz w:val="20"/>
          <w:szCs w:val="20"/>
          <w:u w:val="single"/>
        </w:rPr>
      </w:pPr>
      <w:r w:rsidRPr="07E5FB3A">
        <w:rPr>
          <w:rFonts w:ascii="Verdana" w:hAnsi="Verdana" w:cstheme="minorBidi"/>
          <w:b/>
          <w:bCs/>
          <w:color w:val="2F5496" w:themeColor="accent5" w:themeShade="BF"/>
          <w:sz w:val="20"/>
          <w:szCs w:val="20"/>
          <w:u w:val="single"/>
        </w:rPr>
        <w:t xml:space="preserve">Version: PhD/Master combined, please modify accordingly if only for PhD or Master. </w:t>
      </w:r>
    </w:p>
    <w:p w14:paraId="29C05F99" w14:textId="4FE932C9" w:rsidR="0073706D" w:rsidRPr="00680E55" w:rsidRDefault="07E5FB3A" w:rsidP="07E5FB3A">
      <w:pPr>
        <w:pStyle w:val="Standard"/>
        <w:spacing w:before="120" w:line="240" w:lineRule="auto"/>
        <w:jc w:val="center"/>
        <w:rPr>
          <w:rFonts w:ascii="Verdana" w:hAnsi="Verdana" w:cstheme="minorBidi"/>
          <w:sz w:val="20"/>
          <w:szCs w:val="20"/>
        </w:rPr>
      </w:pPr>
      <w:r w:rsidRPr="07E5FB3A">
        <w:rPr>
          <w:rFonts w:ascii="Verdana" w:hAnsi="Verdana" w:cstheme="minorBidi"/>
          <w:b/>
          <w:bCs/>
          <w:sz w:val="20"/>
          <w:szCs w:val="20"/>
        </w:rPr>
        <w:t>PhD / Master (MSc) Positions in</w:t>
      </w:r>
      <w:r w:rsidRPr="07E5FB3A">
        <w:rPr>
          <w:rFonts w:ascii="Verdana" w:hAnsi="Verdana" w:cstheme="minorBidi"/>
          <w:sz w:val="20"/>
          <w:szCs w:val="20"/>
        </w:rPr>
        <w:t xml:space="preserve"> </w:t>
      </w:r>
      <w:r w:rsidRPr="07E5FB3A">
        <w:rPr>
          <w:rFonts w:ascii="Verdana" w:hAnsi="Verdana" w:cstheme="minorBidi"/>
          <w:b/>
          <w:bCs/>
          <w:u w:val="single"/>
        </w:rPr>
        <w:t xml:space="preserve">Spintronic Materials </w:t>
      </w:r>
    </w:p>
    <w:p w14:paraId="570E4824" w14:textId="0AEC26D2" w:rsidR="07E5FB3A" w:rsidRDefault="07E5FB3A" w:rsidP="07E5FB3A">
      <w:pPr>
        <w:pStyle w:val="Standard"/>
        <w:spacing w:before="120" w:line="240" w:lineRule="auto"/>
        <w:jc w:val="center"/>
        <w:rPr>
          <w:rFonts w:ascii="Verdana" w:hAnsi="Verdana" w:cstheme="minorBidi"/>
          <w:b/>
          <w:bCs/>
          <w:sz w:val="20"/>
          <w:szCs w:val="20"/>
        </w:rPr>
      </w:pPr>
      <w:r w:rsidRPr="07E5FB3A">
        <w:rPr>
          <w:rFonts w:ascii="Verdana" w:hAnsi="Verdana" w:cstheme="minorBidi"/>
          <w:b/>
          <w:bCs/>
          <w:sz w:val="20"/>
          <w:szCs w:val="20"/>
        </w:rPr>
        <w:t xml:space="preserve">Group of </w:t>
      </w:r>
      <w:r w:rsidRPr="07E5FB3A">
        <w:rPr>
          <w:rFonts w:ascii="Verdana" w:hAnsi="Verdana" w:cstheme="minorBidi"/>
          <w:b/>
          <w:bCs/>
          <w:color w:val="FF0000"/>
          <w:sz w:val="20"/>
          <w:szCs w:val="20"/>
        </w:rPr>
        <w:t>Prof. XXX</w:t>
      </w:r>
    </w:p>
    <w:p w14:paraId="1E609958" w14:textId="1C818BB9" w:rsidR="0073706D" w:rsidRPr="00680E55" w:rsidRDefault="07E5FB3A" w:rsidP="07E5FB3A">
      <w:pPr>
        <w:pStyle w:val="Standard"/>
        <w:spacing w:before="120" w:line="240" w:lineRule="auto"/>
        <w:jc w:val="center"/>
        <w:rPr>
          <w:rFonts w:ascii="Verdana" w:hAnsi="Verdana" w:cstheme="minorBidi"/>
          <w:sz w:val="20"/>
          <w:szCs w:val="20"/>
        </w:rPr>
      </w:pPr>
      <w:r w:rsidRPr="07E5FB3A">
        <w:rPr>
          <w:rFonts w:ascii="Verdana" w:hAnsi="Verdana" w:cstheme="minorBidi"/>
          <w:b/>
          <w:bCs/>
          <w:sz w:val="20"/>
          <w:szCs w:val="20"/>
        </w:rPr>
        <w:t>at Guangdong Technion (China) and Technion (Israel),</w:t>
      </w:r>
    </w:p>
    <w:p w14:paraId="7AE7888D" w14:textId="77777777" w:rsidR="0073706D" w:rsidRPr="00680E55" w:rsidRDefault="07E5FB3A" w:rsidP="07E5FB3A">
      <w:pPr>
        <w:pStyle w:val="Standard"/>
        <w:spacing w:before="120" w:line="240" w:lineRule="auto"/>
        <w:jc w:val="center"/>
        <w:rPr>
          <w:rFonts w:ascii="Verdana" w:hAnsi="Verdana" w:cstheme="minorBidi"/>
          <w:b/>
          <w:bCs/>
          <w:sz w:val="20"/>
          <w:szCs w:val="20"/>
        </w:rPr>
      </w:pPr>
      <w:r w:rsidRPr="07E5FB3A">
        <w:rPr>
          <w:rFonts w:ascii="Verdana" w:hAnsi="Verdana" w:cstheme="minorBidi"/>
          <w:b/>
          <w:bCs/>
          <w:sz w:val="20"/>
          <w:szCs w:val="20"/>
        </w:rPr>
        <w:t>Israel Institute of Technology</w:t>
      </w:r>
    </w:p>
    <w:p w14:paraId="237E6F2A" w14:textId="77777777" w:rsidR="0073706D" w:rsidRPr="00680E55" w:rsidRDefault="0073706D" w:rsidP="00C117FD">
      <w:pPr>
        <w:spacing w:after="0"/>
        <w:rPr>
          <w:rFonts w:ascii="Verdana" w:hAnsi="Verdana"/>
          <w:b/>
          <w:color w:val="000000" w:themeColor="text1"/>
          <w:szCs w:val="20"/>
        </w:rPr>
      </w:pPr>
    </w:p>
    <w:p w14:paraId="79F66DCB" w14:textId="4C2673CA" w:rsidR="00663EB7" w:rsidRPr="00680E55" w:rsidRDefault="07E5FB3A" w:rsidP="07E5FB3A">
      <w:pPr>
        <w:spacing w:after="0"/>
        <w:rPr>
          <w:rFonts w:ascii="Verdana" w:hAnsi="Verdana"/>
          <w:color w:val="000000" w:themeColor="text1"/>
          <w:sz w:val="20"/>
          <w:szCs w:val="20"/>
        </w:rPr>
      </w:pPr>
      <w:r w:rsidRPr="07E5FB3A">
        <w:rPr>
          <w:rFonts w:ascii="Verdana" w:hAnsi="Verdana"/>
          <w:color w:val="000000" w:themeColor="text1"/>
          <w:sz w:val="20"/>
          <w:szCs w:val="20"/>
        </w:rPr>
        <w:t xml:space="preserve">The Materials Science and Engineering Program (group of </w:t>
      </w:r>
      <w:r w:rsidRPr="07E5FB3A">
        <w:rPr>
          <w:rFonts w:ascii="Verdana" w:hAnsi="Verdana"/>
          <w:sz w:val="20"/>
          <w:szCs w:val="20"/>
        </w:rPr>
        <w:t>XXX</w:t>
      </w:r>
      <w:r w:rsidRPr="07E5FB3A">
        <w:rPr>
          <w:rFonts w:ascii="Verdana" w:hAnsi="Verdana"/>
          <w:color w:val="000000" w:themeColor="text1"/>
          <w:sz w:val="20"/>
          <w:szCs w:val="20"/>
        </w:rPr>
        <w:t xml:space="preserve">) </w:t>
      </w:r>
      <w:r w:rsidRPr="07E5FB3A">
        <w:rPr>
          <w:rFonts w:ascii="Verdana" w:hAnsi="Verdana"/>
          <w:i/>
          <w:iCs/>
          <w:color w:val="FF0000"/>
          <w:sz w:val="20"/>
          <w:szCs w:val="20"/>
        </w:rPr>
        <w:t>(XXX refers to researcher’s name)</w:t>
      </w:r>
      <w:r w:rsidRPr="07E5FB3A">
        <w:rPr>
          <w:rFonts w:ascii="Verdana" w:hAnsi="Verdana"/>
          <w:color w:val="000000" w:themeColor="text1"/>
          <w:sz w:val="20"/>
          <w:szCs w:val="20"/>
        </w:rPr>
        <w:t xml:space="preserve"> is looking for X </w:t>
      </w:r>
      <w:r w:rsidRPr="07E5FB3A">
        <w:rPr>
          <w:rFonts w:ascii="Verdana" w:hAnsi="Verdana"/>
          <w:i/>
          <w:iCs/>
          <w:color w:val="FF0000"/>
          <w:sz w:val="20"/>
          <w:szCs w:val="20"/>
        </w:rPr>
        <w:t>(put no. here)</w:t>
      </w:r>
      <w:r w:rsidRPr="07E5FB3A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7E5FB3A">
        <w:rPr>
          <w:rFonts w:ascii="Verdana" w:hAnsi="Verdana"/>
          <w:color w:val="FF0000"/>
          <w:sz w:val="20"/>
          <w:szCs w:val="20"/>
        </w:rPr>
        <w:t xml:space="preserve">PhD/Master </w:t>
      </w:r>
      <w:r w:rsidRPr="07E5FB3A">
        <w:rPr>
          <w:rFonts w:ascii="Verdana" w:hAnsi="Verdana"/>
          <w:color w:val="000000" w:themeColor="text1"/>
          <w:sz w:val="20"/>
          <w:szCs w:val="20"/>
        </w:rPr>
        <w:t xml:space="preserve">students to conduct experimental research projects in spintronic materials related to future data storage and processing electronics. Contract duration: 3 + 1 years. </w:t>
      </w:r>
    </w:p>
    <w:p w14:paraId="7DAA969F" w14:textId="77777777" w:rsidR="00663EB7" w:rsidRPr="00680E55" w:rsidRDefault="00663EB7" w:rsidP="00C117FD">
      <w:pPr>
        <w:spacing w:after="0"/>
        <w:rPr>
          <w:rFonts w:ascii="Verdana" w:hAnsi="Verdana"/>
          <w:b/>
          <w:color w:val="000000" w:themeColor="text1"/>
          <w:sz w:val="20"/>
          <w:szCs w:val="20"/>
        </w:rPr>
      </w:pPr>
    </w:p>
    <w:p w14:paraId="0C32F858" w14:textId="20A40890" w:rsidR="00DC6171" w:rsidRPr="00680E55" w:rsidRDefault="07E5FB3A" w:rsidP="07E5FB3A">
      <w:pPr>
        <w:spacing w:after="0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7E5FB3A">
        <w:rPr>
          <w:rFonts w:ascii="Verdana" w:hAnsi="Verdana"/>
          <w:b/>
          <w:bCs/>
          <w:color w:val="000000" w:themeColor="text1"/>
          <w:sz w:val="20"/>
          <w:szCs w:val="20"/>
        </w:rPr>
        <w:t>Project Details:</w:t>
      </w:r>
    </w:p>
    <w:p w14:paraId="59A65071" w14:textId="77777777" w:rsidR="00264868" w:rsidRPr="00680E55" w:rsidRDefault="07E5FB3A" w:rsidP="07E5FB3A">
      <w:pPr>
        <w:spacing w:after="0"/>
        <w:rPr>
          <w:rFonts w:ascii="Verdana" w:hAnsi="Verdana"/>
          <w:color w:val="000000" w:themeColor="text1"/>
          <w:sz w:val="20"/>
          <w:szCs w:val="20"/>
        </w:rPr>
      </w:pPr>
      <w:r w:rsidRPr="07E5FB3A">
        <w:rPr>
          <w:rFonts w:ascii="Verdana" w:hAnsi="Verdana"/>
          <w:color w:val="000000" w:themeColor="text1"/>
          <w:sz w:val="20"/>
          <w:szCs w:val="20"/>
        </w:rPr>
        <w:t>Modern facilities for the growth of thin film samples using ultrahigh-vacuum sputtering and atomic layer deposition as well as state-of-the-art laboratory thin film characterization tools (X-ray diffraction, X-ray reflectometry, SQUID magnetometry) will be available. Our group extensively uses leading international Quantum Beam facilities (neutron/synchrotron science facilities and ion beam accelerators) as major research tools to develop materials for next-generation spin based electronic devices. Our specialty technique is polarized neutron reflectometry. We work in a collaborative international environment.</w:t>
      </w:r>
    </w:p>
    <w:p w14:paraId="59A65072" w14:textId="77777777" w:rsidR="00583759" w:rsidRPr="00680E55" w:rsidRDefault="00583759" w:rsidP="00C117FD">
      <w:pPr>
        <w:spacing w:after="0"/>
        <w:rPr>
          <w:rFonts w:ascii="Verdana" w:hAnsi="Verdana"/>
          <w:b/>
          <w:color w:val="000000" w:themeColor="text1"/>
          <w:sz w:val="20"/>
          <w:szCs w:val="20"/>
        </w:rPr>
      </w:pPr>
    </w:p>
    <w:p w14:paraId="59A65073" w14:textId="77777777" w:rsidR="0078211A" w:rsidRPr="00680E55" w:rsidRDefault="07E5FB3A" w:rsidP="07E5FB3A">
      <w:pPr>
        <w:spacing w:after="0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7E5FB3A">
        <w:rPr>
          <w:rFonts w:ascii="Verdana" w:hAnsi="Verdana"/>
          <w:b/>
          <w:bCs/>
          <w:color w:val="000000" w:themeColor="text1"/>
          <w:sz w:val="20"/>
          <w:szCs w:val="20"/>
        </w:rPr>
        <w:t>Keywords:</w:t>
      </w:r>
    </w:p>
    <w:p w14:paraId="59A65074" w14:textId="77777777" w:rsidR="0078211A" w:rsidRPr="00680E55" w:rsidRDefault="07E5FB3A" w:rsidP="07E5FB3A">
      <w:pPr>
        <w:spacing w:after="0"/>
        <w:rPr>
          <w:rFonts w:ascii="Verdana" w:hAnsi="Verdana"/>
          <w:color w:val="000000" w:themeColor="text1"/>
          <w:sz w:val="20"/>
          <w:szCs w:val="20"/>
        </w:rPr>
      </w:pPr>
      <w:r w:rsidRPr="07E5FB3A">
        <w:rPr>
          <w:rFonts w:ascii="Verdana" w:hAnsi="Verdana"/>
          <w:color w:val="000000" w:themeColor="text1"/>
          <w:sz w:val="20"/>
          <w:szCs w:val="20"/>
        </w:rPr>
        <w:t>Spintronic materials, energy efficient processing and storage of electronic data, magnetic nanostructures, multiferroics, magnetic oxide films, stress/defect engineering of novel physical properties, electronic/structural instabilities or phase transitions in magnetic thin films, polarized neutron/X-ray reflectometry.</w:t>
      </w:r>
    </w:p>
    <w:p w14:paraId="59A65075" w14:textId="77777777" w:rsidR="00583759" w:rsidRPr="00680E55" w:rsidRDefault="00583759" w:rsidP="00C117FD">
      <w:pPr>
        <w:spacing w:after="0"/>
        <w:rPr>
          <w:rFonts w:ascii="Verdana" w:hAnsi="Verdana"/>
          <w:color w:val="000000" w:themeColor="text1"/>
          <w:sz w:val="20"/>
          <w:szCs w:val="20"/>
        </w:rPr>
      </w:pPr>
    </w:p>
    <w:p w14:paraId="59A65076" w14:textId="561C68E9" w:rsidR="0078211A" w:rsidRPr="007D0167" w:rsidRDefault="07E5FB3A" w:rsidP="07E5FB3A">
      <w:pPr>
        <w:spacing w:after="0"/>
        <w:rPr>
          <w:rFonts w:ascii="Verdana" w:hAnsi="Verdana"/>
          <w:i/>
          <w:iCs/>
          <w:color w:val="FF0000"/>
          <w:sz w:val="20"/>
          <w:szCs w:val="20"/>
        </w:rPr>
      </w:pPr>
      <w:r w:rsidRPr="07E5FB3A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Selection Criteria: </w:t>
      </w:r>
      <w:r w:rsidRPr="07E5FB3A">
        <w:rPr>
          <w:rFonts w:ascii="Verdana" w:hAnsi="Verdana"/>
          <w:i/>
          <w:iCs/>
          <w:color w:val="FF0000"/>
          <w:sz w:val="20"/>
          <w:szCs w:val="20"/>
        </w:rPr>
        <w:t>(please indicate separately if different requirements for PhD/Master)</w:t>
      </w:r>
    </w:p>
    <w:p w14:paraId="59A65077" w14:textId="77777777" w:rsidR="000B1826" w:rsidRPr="00680E55" w:rsidRDefault="07E5FB3A" w:rsidP="07E5FB3A">
      <w:pPr>
        <w:spacing w:after="0"/>
        <w:rPr>
          <w:rFonts w:ascii="Verdana" w:hAnsi="Verdana"/>
          <w:color w:val="000000" w:themeColor="text1"/>
          <w:sz w:val="20"/>
          <w:szCs w:val="20"/>
        </w:rPr>
      </w:pPr>
      <w:r w:rsidRPr="07E5FB3A">
        <w:rPr>
          <w:rFonts w:ascii="Verdana" w:hAnsi="Verdana"/>
          <w:color w:val="000000" w:themeColor="text1"/>
          <w:sz w:val="20"/>
          <w:szCs w:val="20"/>
        </w:rPr>
        <w:t xml:space="preserve">- </w:t>
      </w:r>
      <w:r w:rsidRPr="07E5FB3A">
        <w:rPr>
          <w:rFonts w:ascii="Verdana" w:hAnsi="Verdana"/>
          <w:color w:val="FF0000"/>
          <w:sz w:val="20"/>
          <w:szCs w:val="20"/>
        </w:rPr>
        <w:t xml:space="preserve">Master degree </w:t>
      </w:r>
      <w:r w:rsidRPr="07E5FB3A">
        <w:rPr>
          <w:rFonts w:ascii="Verdana" w:hAnsi="Verdana"/>
          <w:color w:val="000000" w:themeColor="text1"/>
          <w:sz w:val="20"/>
          <w:szCs w:val="20"/>
        </w:rPr>
        <w:t>(or equivalent) in Physics or Material Science (essential)</w:t>
      </w:r>
    </w:p>
    <w:p w14:paraId="59A65078" w14:textId="77777777" w:rsidR="000D4A80" w:rsidRPr="00680E55" w:rsidRDefault="07E5FB3A" w:rsidP="07E5FB3A">
      <w:pPr>
        <w:spacing w:after="0"/>
        <w:rPr>
          <w:rFonts w:ascii="Verdana" w:hAnsi="Verdana"/>
          <w:color w:val="000000" w:themeColor="text1"/>
          <w:sz w:val="20"/>
          <w:szCs w:val="20"/>
        </w:rPr>
      </w:pPr>
      <w:r w:rsidRPr="07E5FB3A">
        <w:rPr>
          <w:rFonts w:ascii="Verdana" w:hAnsi="Verdana"/>
          <w:color w:val="000000" w:themeColor="text1"/>
          <w:sz w:val="20"/>
          <w:szCs w:val="20"/>
        </w:rPr>
        <w:t>- Strong background in condensed matter physics (preferable)</w:t>
      </w:r>
    </w:p>
    <w:p w14:paraId="59A65079" w14:textId="77777777" w:rsidR="0071635A" w:rsidRPr="00680E55" w:rsidRDefault="07E5FB3A" w:rsidP="07E5FB3A">
      <w:pPr>
        <w:spacing w:after="0"/>
        <w:rPr>
          <w:rFonts w:ascii="Verdana" w:hAnsi="Verdana"/>
          <w:color w:val="000000" w:themeColor="text1"/>
          <w:sz w:val="20"/>
          <w:szCs w:val="20"/>
        </w:rPr>
      </w:pPr>
      <w:r w:rsidRPr="07E5FB3A">
        <w:rPr>
          <w:rFonts w:ascii="Verdana" w:hAnsi="Verdana"/>
          <w:color w:val="000000" w:themeColor="text1"/>
          <w:sz w:val="20"/>
          <w:szCs w:val="20"/>
        </w:rPr>
        <w:t>- Strong interest in thin film deposition and/or structural/magnetic characterization (essential)</w:t>
      </w:r>
    </w:p>
    <w:p w14:paraId="59A6507A" w14:textId="77777777" w:rsidR="000D4A80" w:rsidRPr="00680E55" w:rsidRDefault="07E5FB3A" w:rsidP="07E5FB3A">
      <w:pPr>
        <w:spacing w:after="0"/>
        <w:rPr>
          <w:rFonts w:ascii="Verdana" w:hAnsi="Verdana"/>
          <w:color w:val="000000" w:themeColor="text1"/>
          <w:sz w:val="20"/>
          <w:szCs w:val="20"/>
        </w:rPr>
      </w:pPr>
      <w:r w:rsidRPr="07E5FB3A">
        <w:rPr>
          <w:rFonts w:ascii="Verdana" w:hAnsi="Verdana"/>
          <w:color w:val="000000" w:themeColor="text1"/>
          <w:sz w:val="20"/>
          <w:szCs w:val="20"/>
        </w:rPr>
        <w:t>- Strong interest in polarized neutron reflectometry or polarized synchrotron spectroscopy (essential)</w:t>
      </w:r>
    </w:p>
    <w:p w14:paraId="59A6507B" w14:textId="77777777" w:rsidR="00483E17" w:rsidRPr="00680E55" w:rsidRDefault="07E5FB3A" w:rsidP="07E5FB3A">
      <w:pPr>
        <w:spacing w:after="0"/>
        <w:rPr>
          <w:rFonts w:ascii="Verdana" w:hAnsi="Verdana"/>
          <w:color w:val="000000" w:themeColor="text1"/>
          <w:sz w:val="20"/>
          <w:szCs w:val="20"/>
        </w:rPr>
      </w:pPr>
      <w:r w:rsidRPr="07E5FB3A">
        <w:rPr>
          <w:rFonts w:ascii="Verdana" w:hAnsi="Verdana"/>
          <w:color w:val="000000" w:themeColor="text1"/>
          <w:sz w:val="20"/>
          <w:szCs w:val="20"/>
        </w:rPr>
        <w:t>- Strong interest to work temporarily at large-scale research facilities in China, Europe, United States, Japan and/or Australia (essential)</w:t>
      </w:r>
    </w:p>
    <w:p w14:paraId="59A6507C" w14:textId="77777777" w:rsidR="0078211A" w:rsidRPr="00680E55" w:rsidRDefault="07E5FB3A" w:rsidP="07E5FB3A">
      <w:pPr>
        <w:spacing w:after="0"/>
        <w:rPr>
          <w:rFonts w:ascii="Verdana" w:hAnsi="Verdana"/>
          <w:color w:val="000000" w:themeColor="text1"/>
          <w:sz w:val="20"/>
          <w:szCs w:val="20"/>
        </w:rPr>
      </w:pPr>
      <w:r w:rsidRPr="07E5FB3A">
        <w:rPr>
          <w:rFonts w:ascii="Verdana" w:hAnsi="Verdana"/>
          <w:color w:val="000000" w:themeColor="text1"/>
          <w:sz w:val="20"/>
          <w:szCs w:val="20"/>
        </w:rPr>
        <w:t>- Good communication skills, good command of English (essential)</w:t>
      </w:r>
    </w:p>
    <w:p w14:paraId="59A6507D" w14:textId="77777777" w:rsidR="0071635A" w:rsidRPr="00680E55" w:rsidRDefault="07E5FB3A" w:rsidP="07E5FB3A">
      <w:pPr>
        <w:spacing w:after="0"/>
        <w:rPr>
          <w:rFonts w:ascii="Verdana" w:hAnsi="Verdana"/>
          <w:color w:val="000000" w:themeColor="text1"/>
          <w:sz w:val="20"/>
          <w:szCs w:val="20"/>
        </w:rPr>
      </w:pPr>
      <w:r w:rsidRPr="07E5FB3A">
        <w:rPr>
          <w:rFonts w:ascii="Verdana" w:hAnsi="Verdana"/>
          <w:color w:val="000000" w:themeColor="text1"/>
          <w:sz w:val="20"/>
          <w:szCs w:val="20"/>
        </w:rPr>
        <w:t>- Ability to work independently as well as in a team environment (essential)</w:t>
      </w:r>
    </w:p>
    <w:p w14:paraId="59A6507E" w14:textId="77777777" w:rsidR="0079481E" w:rsidRPr="00680E55" w:rsidRDefault="07E5FB3A" w:rsidP="07E5FB3A">
      <w:pPr>
        <w:spacing w:after="0"/>
        <w:rPr>
          <w:rFonts w:ascii="Verdana" w:hAnsi="Verdana"/>
          <w:color w:val="000000" w:themeColor="text1"/>
          <w:sz w:val="20"/>
          <w:szCs w:val="20"/>
        </w:rPr>
      </w:pPr>
      <w:r w:rsidRPr="07E5FB3A">
        <w:rPr>
          <w:rFonts w:ascii="Verdana" w:hAnsi="Verdana"/>
          <w:color w:val="000000" w:themeColor="text1"/>
          <w:sz w:val="20"/>
          <w:szCs w:val="20"/>
        </w:rPr>
        <w:t>- Ability to author scientific reports and co-author scientific publications (essential)</w:t>
      </w:r>
    </w:p>
    <w:p w14:paraId="59A6507F" w14:textId="59AC4BA6" w:rsidR="00F11C2F" w:rsidRPr="00680E55" w:rsidRDefault="07E5FB3A" w:rsidP="07E5FB3A">
      <w:pPr>
        <w:spacing w:after="0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7E5FB3A">
        <w:rPr>
          <w:rFonts w:ascii="Verdana" w:hAnsi="Verdana"/>
          <w:color w:val="000000" w:themeColor="text1"/>
          <w:sz w:val="20"/>
          <w:szCs w:val="20"/>
        </w:rPr>
        <w:t xml:space="preserve">- The PhD candidate must fulfill the requirements for admission to the Technion Graduate School and needs to comply with its regulations leading to the </w:t>
      </w:r>
      <w:r w:rsidRPr="07E5FB3A">
        <w:rPr>
          <w:rFonts w:ascii="Verdana" w:hAnsi="Verdana"/>
          <w:color w:val="FF0000"/>
          <w:sz w:val="20"/>
          <w:szCs w:val="20"/>
        </w:rPr>
        <w:t xml:space="preserve">PhD/Master </w:t>
      </w:r>
      <w:r w:rsidRPr="07E5FB3A">
        <w:rPr>
          <w:rFonts w:ascii="Verdana" w:hAnsi="Verdana"/>
          <w:color w:val="000000" w:themeColor="text1"/>
          <w:sz w:val="20"/>
          <w:szCs w:val="20"/>
        </w:rPr>
        <w:t xml:space="preserve">degree: </w:t>
      </w:r>
      <w:hyperlink r:id="rId10">
        <w:r w:rsidRPr="07E5FB3A">
          <w:rPr>
            <w:rStyle w:val="Hyperlink"/>
            <w:rFonts w:ascii="Verdana" w:hAnsi="Verdana"/>
            <w:sz w:val="20"/>
            <w:szCs w:val="20"/>
          </w:rPr>
          <w:t>https://graduate.technion.ac.il/en/prospective-students/</w:t>
        </w:r>
      </w:hyperlink>
      <w:r w:rsidRPr="07E5FB3A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59A65089" w14:textId="77777777" w:rsidR="00DA10BF" w:rsidRPr="00680E55" w:rsidRDefault="00DA10BF" w:rsidP="00DA10BF">
      <w:pPr>
        <w:spacing w:after="0"/>
        <w:rPr>
          <w:rFonts w:ascii="Verdana" w:hAnsi="Verdana"/>
          <w:color w:val="000000" w:themeColor="text1"/>
          <w:sz w:val="20"/>
          <w:szCs w:val="20"/>
        </w:rPr>
      </w:pPr>
    </w:p>
    <w:p w14:paraId="1265C3E4" w14:textId="4B62EC92" w:rsidR="00C31073" w:rsidRDefault="07E5FB3A" w:rsidP="07E5FB3A">
      <w:pPr>
        <w:spacing w:after="0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7E5FB3A">
        <w:rPr>
          <w:rFonts w:ascii="Verdana" w:hAnsi="Verdana"/>
          <w:b/>
          <w:bCs/>
          <w:color w:val="000000" w:themeColor="text1"/>
          <w:sz w:val="20"/>
          <w:szCs w:val="20"/>
        </w:rPr>
        <w:lastRenderedPageBreak/>
        <w:t>Fees &amp; Benefits:</w:t>
      </w:r>
    </w:p>
    <w:p w14:paraId="2E42F234" w14:textId="546C03F7" w:rsidR="00B939A8" w:rsidRDefault="00B939A8" w:rsidP="00C31073">
      <w:pPr>
        <w:spacing w:after="0"/>
        <w:rPr>
          <w:rFonts w:ascii="Verdana" w:hAnsi="Verdana"/>
          <w:b/>
          <w:color w:val="000000" w:themeColor="text1"/>
          <w:sz w:val="20"/>
          <w:szCs w:val="20"/>
        </w:rPr>
      </w:pPr>
    </w:p>
    <w:p w14:paraId="4EE0F252" w14:textId="1549634A" w:rsidR="00B939A8" w:rsidRPr="0057693E" w:rsidRDefault="07E5FB3A" w:rsidP="07E5FB3A">
      <w:pPr>
        <w:spacing w:after="0"/>
        <w:rPr>
          <w:rFonts w:ascii="Verdana" w:hAnsi="Verdana"/>
          <w:color w:val="000000" w:themeColor="text1"/>
          <w:sz w:val="20"/>
          <w:szCs w:val="20"/>
        </w:rPr>
      </w:pPr>
      <w:r>
        <w:t xml:space="preserve">Please click </w:t>
      </w:r>
      <w:hyperlink r:id="rId11">
        <w:r w:rsidRPr="07E5FB3A">
          <w:rPr>
            <w:rStyle w:val="Hyperlink"/>
          </w:rPr>
          <w:t>here</w:t>
        </w:r>
      </w:hyperlink>
      <w:r>
        <w:t xml:space="preserve"> for the details.</w:t>
      </w:r>
    </w:p>
    <w:p w14:paraId="5FD605BD" w14:textId="270528E4" w:rsidR="00B939A8" w:rsidRDefault="00B939A8" w:rsidP="00C31073">
      <w:pPr>
        <w:spacing w:after="0"/>
        <w:rPr>
          <w:rFonts w:ascii="Verdana" w:hAnsi="Verdana"/>
          <w:b/>
          <w:color w:val="000000" w:themeColor="text1"/>
          <w:sz w:val="20"/>
          <w:szCs w:val="20"/>
        </w:rPr>
      </w:pPr>
    </w:p>
    <w:p w14:paraId="612F3D5C" w14:textId="77777777" w:rsidR="00C31073" w:rsidRPr="00680E55" w:rsidRDefault="00C31073" w:rsidP="001C4A4E">
      <w:pPr>
        <w:spacing w:after="0"/>
        <w:rPr>
          <w:rFonts w:ascii="Verdana" w:hAnsi="Verdana"/>
          <w:b/>
          <w:color w:val="000000" w:themeColor="text1"/>
          <w:sz w:val="20"/>
          <w:szCs w:val="20"/>
        </w:rPr>
      </w:pPr>
    </w:p>
    <w:p w14:paraId="59A6508A" w14:textId="23752C3F" w:rsidR="000B1826" w:rsidRPr="00680E55" w:rsidRDefault="07E5FB3A" w:rsidP="07E5FB3A">
      <w:pPr>
        <w:spacing w:after="0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7E5FB3A">
        <w:rPr>
          <w:rFonts w:ascii="Verdana" w:hAnsi="Verdana"/>
          <w:b/>
          <w:bCs/>
          <w:color w:val="000000" w:themeColor="text1"/>
          <w:sz w:val="20"/>
          <w:szCs w:val="20"/>
        </w:rPr>
        <w:t>Application:</w:t>
      </w:r>
    </w:p>
    <w:p w14:paraId="59A6508B" w14:textId="0AEBAEA8" w:rsidR="000B1826" w:rsidRPr="00C77714" w:rsidRDefault="07E5FB3A" w:rsidP="07E5FB3A">
      <w:pPr>
        <w:spacing w:after="0"/>
        <w:rPr>
          <w:rFonts w:ascii="Verdana" w:hAnsi="Verdana"/>
          <w:color w:val="FF0000"/>
          <w:sz w:val="20"/>
          <w:szCs w:val="20"/>
        </w:rPr>
      </w:pPr>
      <w:r w:rsidRPr="07E5FB3A">
        <w:rPr>
          <w:rFonts w:ascii="Verdana" w:hAnsi="Verdana"/>
          <w:color w:val="000000" w:themeColor="text1"/>
          <w:sz w:val="20"/>
          <w:szCs w:val="20"/>
        </w:rPr>
        <w:t xml:space="preserve">- Application deadline: </w:t>
      </w:r>
      <w:r w:rsidRPr="07E5FB3A">
        <w:rPr>
          <w:rFonts w:ascii="Verdana" w:hAnsi="Verdana"/>
          <w:b/>
          <w:bCs/>
          <w:color w:val="FF0000"/>
          <w:sz w:val="20"/>
          <w:szCs w:val="20"/>
        </w:rPr>
        <w:t>15 March 2018</w:t>
      </w:r>
      <w:r w:rsidRPr="07E5FB3A">
        <w:rPr>
          <w:rFonts w:ascii="Verdana" w:hAnsi="Verdana"/>
          <w:color w:val="FF0000"/>
          <w:sz w:val="20"/>
          <w:szCs w:val="20"/>
        </w:rPr>
        <w:t xml:space="preserve"> </w:t>
      </w:r>
    </w:p>
    <w:p w14:paraId="59A6508D" w14:textId="04580E10" w:rsidR="00444B36" w:rsidRPr="00680E55" w:rsidRDefault="07E5FB3A" w:rsidP="07E5FB3A">
      <w:pPr>
        <w:spacing w:after="0"/>
        <w:rPr>
          <w:rFonts w:ascii="Verdana" w:hAnsi="Verdana"/>
          <w:color w:val="000000" w:themeColor="text1"/>
          <w:sz w:val="20"/>
          <w:szCs w:val="20"/>
        </w:rPr>
      </w:pPr>
      <w:r w:rsidRPr="07E5FB3A">
        <w:rPr>
          <w:rFonts w:ascii="Verdana" w:hAnsi="Verdana"/>
          <w:color w:val="000000" w:themeColor="text1"/>
          <w:sz w:val="20"/>
          <w:szCs w:val="20"/>
        </w:rPr>
        <w:t xml:space="preserve">- Send required documents electronically to: </w:t>
      </w:r>
      <w:hyperlink r:id="rId12">
        <w:r w:rsidRPr="07E5FB3A">
          <w:rPr>
            <w:rStyle w:val="Hyperlink"/>
            <w:rFonts w:ascii="Verdana" w:hAnsi="Verdana"/>
            <w:sz w:val="20"/>
            <w:szCs w:val="20"/>
          </w:rPr>
          <w:t>XXX@gtiit.edu.cn</w:t>
        </w:r>
      </w:hyperlink>
      <w:r w:rsidRPr="07E5FB3A">
        <w:rPr>
          <w:rFonts w:ascii="Verdana" w:hAnsi="Verdana"/>
          <w:sz w:val="20"/>
          <w:szCs w:val="20"/>
        </w:rPr>
        <w:t xml:space="preserve"> </w:t>
      </w:r>
      <w:r w:rsidRPr="07E5FB3A">
        <w:rPr>
          <w:rFonts w:ascii="Verdana" w:hAnsi="Verdana"/>
          <w:i/>
          <w:iCs/>
          <w:color w:val="FF0000"/>
          <w:sz w:val="20"/>
          <w:szCs w:val="20"/>
        </w:rPr>
        <w:t>(researcher’s email)</w:t>
      </w:r>
    </w:p>
    <w:p w14:paraId="454C2931" w14:textId="02C326DD" w:rsidR="00037B0B" w:rsidRDefault="00037B0B" w:rsidP="001C4A4E">
      <w:pPr>
        <w:spacing w:after="0"/>
        <w:rPr>
          <w:rFonts w:ascii="Verdana" w:hAnsi="Verdana"/>
          <w:color w:val="000000" w:themeColor="text1"/>
          <w:sz w:val="20"/>
          <w:szCs w:val="20"/>
        </w:rPr>
      </w:pPr>
    </w:p>
    <w:p w14:paraId="7D85FFA0" w14:textId="77777777" w:rsidR="00B939A8" w:rsidRPr="00B939A8" w:rsidRDefault="00B939A8" w:rsidP="00B939A8">
      <w:pPr>
        <w:spacing w:after="0"/>
        <w:rPr>
          <w:rFonts w:ascii="Verdana" w:hAnsi="Verdana"/>
          <w:color w:val="000000" w:themeColor="text1"/>
          <w:sz w:val="20"/>
          <w:szCs w:val="20"/>
        </w:rPr>
      </w:pPr>
    </w:p>
    <w:p w14:paraId="08A17699" w14:textId="3A473FCF" w:rsidR="000329DD" w:rsidRPr="0057693E" w:rsidRDefault="07E5FB3A" w:rsidP="07E5FB3A">
      <w:pPr>
        <w:spacing w:after="0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7E5FB3A">
        <w:rPr>
          <w:rFonts w:ascii="Verdana" w:hAnsi="Verdana"/>
          <w:b/>
          <w:bCs/>
          <w:color w:val="000000" w:themeColor="text1"/>
          <w:sz w:val="20"/>
          <w:szCs w:val="20"/>
        </w:rPr>
        <w:t>How to Apply:</w:t>
      </w:r>
    </w:p>
    <w:p w14:paraId="61DA9059" w14:textId="1CB89629" w:rsidR="0057693E" w:rsidRDefault="0057693E" w:rsidP="001C4A4E">
      <w:pPr>
        <w:spacing w:after="0"/>
        <w:rPr>
          <w:rFonts w:ascii="Verdana" w:hAnsi="Verdana"/>
          <w:color w:val="000000" w:themeColor="text1"/>
          <w:sz w:val="20"/>
          <w:szCs w:val="20"/>
        </w:rPr>
      </w:pPr>
    </w:p>
    <w:p w14:paraId="620CFFE5" w14:textId="775B4860" w:rsidR="0057693E" w:rsidRPr="0057693E" w:rsidRDefault="07E5FB3A" w:rsidP="07E5FB3A">
      <w:pPr>
        <w:spacing w:after="0"/>
        <w:rPr>
          <w:rFonts w:ascii="Verdana" w:hAnsi="Verdana"/>
          <w:color w:val="000000" w:themeColor="text1"/>
          <w:sz w:val="20"/>
          <w:szCs w:val="20"/>
        </w:rPr>
      </w:pPr>
      <w:r>
        <w:t xml:space="preserve">Please click </w:t>
      </w:r>
      <w:hyperlink r:id="rId13">
        <w:r w:rsidRPr="07E5FB3A">
          <w:rPr>
            <w:rStyle w:val="Hyperlink"/>
          </w:rPr>
          <w:t>here</w:t>
        </w:r>
      </w:hyperlink>
      <w:r>
        <w:t xml:space="preserve"> for the details.</w:t>
      </w:r>
    </w:p>
    <w:p w14:paraId="70655FA9" w14:textId="77777777" w:rsidR="0057693E" w:rsidRPr="00680E55" w:rsidRDefault="0057693E" w:rsidP="001C4A4E">
      <w:pPr>
        <w:spacing w:after="0"/>
        <w:rPr>
          <w:rFonts w:ascii="Verdana" w:hAnsi="Verdana"/>
          <w:color w:val="000000" w:themeColor="text1"/>
          <w:sz w:val="20"/>
          <w:szCs w:val="20"/>
        </w:rPr>
      </w:pPr>
    </w:p>
    <w:p w14:paraId="59A65091" w14:textId="77777777" w:rsidR="000B1826" w:rsidRPr="00680E55" w:rsidRDefault="000B1826" w:rsidP="001C4A4E">
      <w:pPr>
        <w:spacing w:after="0"/>
        <w:rPr>
          <w:rFonts w:ascii="Verdana" w:hAnsi="Verdana"/>
          <w:color w:val="000000" w:themeColor="text1"/>
          <w:sz w:val="20"/>
          <w:szCs w:val="20"/>
        </w:rPr>
      </w:pPr>
    </w:p>
    <w:p w14:paraId="59A65092" w14:textId="77777777" w:rsidR="005B47F7" w:rsidRPr="00680E55" w:rsidRDefault="07E5FB3A" w:rsidP="07E5FB3A">
      <w:pPr>
        <w:spacing w:after="0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7E5FB3A">
        <w:rPr>
          <w:rFonts w:ascii="Verdana" w:hAnsi="Verdana"/>
          <w:b/>
          <w:bCs/>
          <w:color w:val="000000" w:themeColor="text1"/>
          <w:sz w:val="20"/>
          <w:szCs w:val="20"/>
        </w:rPr>
        <w:t>Contact:</w:t>
      </w:r>
    </w:p>
    <w:p w14:paraId="657E9F21" w14:textId="77777777" w:rsidR="00A52DD3" w:rsidRPr="00680E55" w:rsidRDefault="07E5FB3A" w:rsidP="07E5FB3A">
      <w:pPr>
        <w:spacing w:after="0"/>
        <w:rPr>
          <w:rFonts w:ascii="Verdana" w:hAnsi="Verdana"/>
          <w:sz w:val="20"/>
          <w:szCs w:val="20"/>
        </w:rPr>
      </w:pPr>
      <w:r w:rsidRPr="07E5FB3A">
        <w:rPr>
          <w:rFonts w:ascii="Verdana" w:hAnsi="Verdana"/>
          <w:sz w:val="20"/>
          <w:szCs w:val="20"/>
        </w:rPr>
        <w:t xml:space="preserve">XXX </w:t>
      </w:r>
      <w:r w:rsidRPr="07E5FB3A">
        <w:rPr>
          <w:rFonts w:ascii="Verdana" w:hAnsi="Verdana"/>
          <w:i/>
          <w:iCs/>
          <w:color w:val="FF0000"/>
          <w:sz w:val="20"/>
          <w:szCs w:val="20"/>
        </w:rPr>
        <w:t>(Researcher’s name)</w:t>
      </w:r>
    </w:p>
    <w:p w14:paraId="45ABA0BC" w14:textId="28D3C134" w:rsidR="00A52DD3" w:rsidRPr="00680E55" w:rsidRDefault="07E5FB3A" w:rsidP="07E5FB3A">
      <w:pPr>
        <w:spacing w:after="0"/>
        <w:rPr>
          <w:rFonts w:ascii="Verdana" w:hAnsi="Verdana"/>
          <w:sz w:val="20"/>
          <w:szCs w:val="20"/>
        </w:rPr>
      </w:pPr>
      <w:r w:rsidRPr="07E5FB3A">
        <w:rPr>
          <w:rFonts w:ascii="Verdana" w:hAnsi="Verdana"/>
          <w:sz w:val="20"/>
          <w:szCs w:val="20"/>
        </w:rPr>
        <w:t xml:space="preserve">Phone: +86 (754) XXXX XXXX </w:t>
      </w:r>
      <w:r w:rsidRPr="07E5FB3A">
        <w:rPr>
          <w:rFonts w:ascii="Verdana" w:hAnsi="Verdana"/>
          <w:i/>
          <w:iCs/>
          <w:color w:val="FF0000"/>
          <w:sz w:val="20"/>
          <w:szCs w:val="20"/>
        </w:rPr>
        <w:t>(office number)</w:t>
      </w:r>
    </w:p>
    <w:p w14:paraId="64422DC7" w14:textId="77777777" w:rsidR="00A52DD3" w:rsidRPr="00D7641A" w:rsidRDefault="07E5FB3A" w:rsidP="07E5FB3A">
      <w:pPr>
        <w:spacing w:after="0"/>
        <w:rPr>
          <w:rFonts w:ascii="Verdana" w:hAnsi="Verdana"/>
          <w:color w:val="000000" w:themeColor="text1"/>
          <w:sz w:val="20"/>
          <w:szCs w:val="20"/>
        </w:rPr>
      </w:pPr>
      <w:r w:rsidRPr="07E5FB3A">
        <w:rPr>
          <w:rFonts w:ascii="Verdana" w:hAnsi="Verdana"/>
          <w:sz w:val="20"/>
          <w:szCs w:val="20"/>
        </w:rPr>
        <w:t xml:space="preserve">Email: </w:t>
      </w:r>
      <w:hyperlink r:id="rId14">
        <w:r w:rsidRPr="07E5FB3A">
          <w:rPr>
            <w:rStyle w:val="Hyperlink"/>
            <w:rFonts w:ascii="Verdana" w:hAnsi="Verdana"/>
            <w:sz w:val="20"/>
            <w:szCs w:val="20"/>
          </w:rPr>
          <w:t>XXX@gtiit.edu.cn</w:t>
        </w:r>
      </w:hyperlink>
      <w:r w:rsidRPr="07E5FB3A">
        <w:rPr>
          <w:rFonts w:ascii="Verdana" w:hAnsi="Verdana"/>
          <w:sz w:val="20"/>
          <w:szCs w:val="20"/>
        </w:rPr>
        <w:t xml:space="preserve"> </w:t>
      </w:r>
      <w:r w:rsidRPr="07E5FB3A">
        <w:rPr>
          <w:rFonts w:ascii="Verdana" w:hAnsi="Verdana"/>
          <w:i/>
          <w:iCs/>
          <w:color w:val="FF0000"/>
          <w:sz w:val="20"/>
          <w:szCs w:val="20"/>
        </w:rPr>
        <w:t>(Researcher’s email)</w:t>
      </w:r>
    </w:p>
    <w:p w14:paraId="2810DC06" w14:textId="77777777" w:rsidR="0079332F" w:rsidRPr="00871B83" w:rsidRDefault="07E5FB3A" w:rsidP="07E5FB3A">
      <w:pPr>
        <w:pStyle w:val="NormalWeb"/>
        <w:spacing w:before="0" w:beforeAutospacing="0" w:after="0" w:afterAutospacing="0"/>
        <w:rPr>
          <w:rFonts w:ascii="Verdana" w:hAnsi="Verdana"/>
          <w:i/>
          <w:iCs/>
          <w:sz w:val="20"/>
          <w:szCs w:val="20"/>
          <w:lang w:val="fr-FR"/>
        </w:rPr>
      </w:pPr>
      <w:r w:rsidRPr="07E5FB3A">
        <w:rPr>
          <w:rFonts w:ascii="Verdana" w:hAnsi="Verdana"/>
          <w:sz w:val="20"/>
          <w:szCs w:val="20"/>
          <w:lang w:val="fr-FR"/>
        </w:rPr>
        <w:t xml:space="preserve">Web Page : http…. </w:t>
      </w:r>
      <w:r w:rsidRPr="07E5FB3A">
        <w:rPr>
          <w:rFonts w:ascii="Verdana" w:hAnsi="Verdana"/>
          <w:i/>
          <w:iCs/>
          <w:color w:val="FF0000"/>
          <w:sz w:val="20"/>
          <w:szCs w:val="20"/>
          <w:lang w:val="fr-FR"/>
        </w:rPr>
        <w:t>(Put GTIIT’s webpage link for this researcher’s profile)</w:t>
      </w:r>
    </w:p>
    <w:p w14:paraId="59A65095" w14:textId="274036AF" w:rsidR="005B47F7" w:rsidRPr="0079332F" w:rsidRDefault="005B47F7" w:rsidP="00A52DD3">
      <w:pPr>
        <w:spacing w:after="0"/>
        <w:rPr>
          <w:rFonts w:ascii="Verdana" w:hAnsi="Verdana"/>
          <w:color w:val="000000" w:themeColor="text1"/>
          <w:sz w:val="20"/>
          <w:szCs w:val="20"/>
          <w:lang w:val="fr-FR"/>
        </w:rPr>
      </w:pPr>
    </w:p>
    <w:sectPr w:rsidR="005B47F7" w:rsidRPr="0079332F">
      <w:headerReference w:type="defaul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99954" w14:textId="77777777" w:rsidR="00A3518E" w:rsidRDefault="00A3518E" w:rsidP="007F4888">
      <w:pPr>
        <w:spacing w:after="0" w:line="240" w:lineRule="auto"/>
      </w:pPr>
      <w:r>
        <w:separator/>
      </w:r>
    </w:p>
  </w:endnote>
  <w:endnote w:type="continuationSeparator" w:id="0">
    <w:p w14:paraId="422B3C7A" w14:textId="77777777" w:rsidR="00A3518E" w:rsidRDefault="00A3518E" w:rsidP="007F4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88CCD" w14:textId="77777777" w:rsidR="00A3518E" w:rsidRDefault="00A3518E" w:rsidP="007F4888">
      <w:pPr>
        <w:spacing w:after="0" w:line="240" w:lineRule="auto"/>
      </w:pPr>
      <w:r>
        <w:separator/>
      </w:r>
    </w:p>
  </w:footnote>
  <w:footnote w:type="continuationSeparator" w:id="0">
    <w:p w14:paraId="58C9BFC0" w14:textId="77777777" w:rsidR="00A3518E" w:rsidRDefault="00A3518E" w:rsidP="007F4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D4439" w14:textId="28281FDB" w:rsidR="00835F4E" w:rsidRDefault="00835F4E">
    <w:pPr>
      <w:pStyle w:val="Header"/>
    </w:pPr>
    <w:r>
      <w:rPr>
        <w:rFonts w:hint="eastAsia"/>
      </w:rPr>
      <w:t>T</w:t>
    </w:r>
    <w:r>
      <w:t>emplate for PhD/Master Job Advertisement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5200A"/>
    <w:multiLevelType w:val="hybridMultilevel"/>
    <w:tmpl w:val="B3C06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B4A6D"/>
    <w:multiLevelType w:val="hybridMultilevel"/>
    <w:tmpl w:val="15C6B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F37D1"/>
    <w:multiLevelType w:val="hybridMultilevel"/>
    <w:tmpl w:val="F2843C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6635B"/>
    <w:multiLevelType w:val="hybridMultilevel"/>
    <w:tmpl w:val="CF708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0617C"/>
    <w:multiLevelType w:val="hybridMultilevel"/>
    <w:tmpl w:val="2826B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22F27"/>
    <w:multiLevelType w:val="hybridMultilevel"/>
    <w:tmpl w:val="43A0C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E30EE2"/>
    <w:multiLevelType w:val="hybridMultilevel"/>
    <w:tmpl w:val="567EA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AB276A"/>
    <w:multiLevelType w:val="hybridMultilevel"/>
    <w:tmpl w:val="7F14A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B08"/>
    <w:rsid w:val="00010DFE"/>
    <w:rsid w:val="000329DD"/>
    <w:rsid w:val="00033CD9"/>
    <w:rsid w:val="00035D67"/>
    <w:rsid w:val="00037B0B"/>
    <w:rsid w:val="00055F0A"/>
    <w:rsid w:val="000574BC"/>
    <w:rsid w:val="00071754"/>
    <w:rsid w:val="000A40D0"/>
    <w:rsid w:val="000B1826"/>
    <w:rsid w:val="000C34EF"/>
    <w:rsid w:val="000D4A80"/>
    <w:rsid w:val="0010594B"/>
    <w:rsid w:val="00126DCB"/>
    <w:rsid w:val="00133B08"/>
    <w:rsid w:val="0014124A"/>
    <w:rsid w:val="0014173D"/>
    <w:rsid w:val="00151A26"/>
    <w:rsid w:val="00163647"/>
    <w:rsid w:val="00164BCD"/>
    <w:rsid w:val="00165183"/>
    <w:rsid w:val="00170018"/>
    <w:rsid w:val="00173404"/>
    <w:rsid w:val="0018239A"/>
    <w:rsid w:val="001C070C"/>
    <w:rsid w:val="001C4A4E"/>
    <w:rsid w:val="001D3ED0"/>
    <w:rsid w:val="001D6E94"/>
    <w:rsid w:val="001F2F23"/>
    <w:rsid w:val="0021584E"/>
    <w:rsid w:val="002250E7"/>
    <w:rsid w:val="0022690D"/>
    <w:rsid w:val="0024102D"/>
    <w:rsid w:val="00256E01"/>
    <w:rsid w:val="0026262F"/>
    <w:rsid w:val="00264868"/>
    <w:rsid w:val="002702DE"/>
    <w:rsid w:val="00292001"/>
    <w:rsid w:val="002A01D5"/>
    <w:rsid w:val="002B583B"/>
    <w:rsid w:val="002D3734"/>
    <w:rsid w:val="00302F2A"/>
    <w:rsid w:val="00312952"/>
    <w:rsid w:val="0033483A"/>
    <w:rsid w:val="0033634D"/>
    <w:rsid w:val="00342300"/>
    <w:rsid w:val="00342946"/>
    <w:rsid w:val="00363E09"/>
    <w:rsid w:val="00371846"/>
    <w:rsid w:val="003767DC"/>
    <w:rsid w:val="00383F34"/>
    <w:rsid w:val="00393AED"/>
    <w:rsid w:val="003E2A69"/>
    <w:rsid w:val="003F2CD2"/>
    <w:rsid w:val="0040102F"/>
    <w:rsid w:val="00426E40"/>
    <w:rsid w:val="004376AE"/>
    <w:rsid w:val="00444B36"/>
    <w:rsid w:val="00455A09"/>
    <w:rsid w:val="00457E24"/>
    <w:rsid w:val="00471D80"/>
    <w:rsid w:val="00483E17"/>
    <w:rsid w:val="004D3328"/>
    <w:rsid w:val="005048CD"/>
    <w:rsid w:val="00505CFA"/>
    <w:rsid w:val="005317E6"/>
    <w:rsid w:val="00531A54"/>
    <w:rsid w:val="00541480"/>
    <w:rsid w:val="005418C0"/>
    <w:rsid w:val="005461CA"/>
    <w:rsid w:val="0057693E"/>
    <w:rsid w:val="00583759"/>
    <w:rsid w:val="005B47F7"/>
    <w:rsid w:val="005E2420"/>
    <w:rsid w:val="00650AD3"/>
    <w:rsid w:val="00662680"/>
    <w:rsid w:val="00663EB7"/>
    <w:rsid w:val="00680E55"/>
    <w:rsid w:val="00697B87"/>
    <w:rsid w:val="006E5B18"/>
    <w:rsid w:val="006F1799"/>
    <w:rsid w:val="006F578A"/>
    <w:rsid w:val="007078CA"/>
    <w:rsid w:val="00715420"/>
    <w:rsid w:val="0071635A"/>
    <w:rsid w:val="007334AA"/>
    <w:rsid w:val="0073706D"/>
    <w:rsid w:val="007417E0"/>
    <w:rsid w:val="00752A29"/>
    <w:rsid w:val="00773AAF"/>
    <w:rsid w:val="00775B0B"/>
    <w:rsid w:val="0078211A"/>
    <w:rsid w:val="00783CDE"/>
    <w:rsid w:val="0079332F"/>
    <w:rsid w:val="0079481E"/>
    <w:rsid w:val="007A053A"/>
    <w:rsid w:val="007C76FB"/>
    <w:rsid w:val="007D0167"/>
    <w:rsid w:val="007D2758"/>
    <w:rsid w:val="007F4888"/>
    <w:rsid w:val="00835F4E"/>
    <w:rsid w:val="00845089"/>
    <w:rsid w:val="00851DB6"/>
    <w:rsid w:val="00853ACE"/>
    <w:rsid w:val="00870479"/>
    <w:rsid w:val="00874178"/>
    <w:rsid w:val="00896FAD"/>
    <w:rsid w:val="008A16DA"/>
    <w:rsid w:val="008F0461"/>
    <w:rsid w:val="008F1AA0"/>
    <w:rsid w:val="008F3844"/>
    <w:rsid w:val="00906F09"/>
    <w:rsid w:val="0091757E"/>
    <w:rsid w:val="00933C30"/>
    <w:rsid w:val="00946540"/>
    <w:rsid w:val="00950282"/>
    <w:rsid w:val="00965212"/>
    <w:rsid w:val="009B1068"/>
    <w:rsid w:val="009E0988"/>
    <w:rsid w:val="00A046D5"/>
    <w:rsid w:val="00A20EE8"/>
    <w:rsid w:val="00A3518E"/>
    <w:rsid w:val="00A40514"/>
    <w:rsid w:val="00A52DD3"/>
    <w:rsid w:val="00A57EEF"/>
    <w:rsid w:val="00A83662"/>
    <w:rsid w:val="00A87EF8"/>
    <w:rsid w:val="00AC6B4D"/>
    <w:rsid w:val="00AE20DE"/>
    <w:rsid w:val="00AF3A7B"/>
    <w:rsid w:val="00B81B7F"/>
    <w:rsid w:val="00B939A8"/>
    <w:rsid w:val="00BB3264"/>
    <w:rsid w:val="00BB719B"/>
    <w:rsid w:val="00BC58AB"/>
    <w:rsid w:val="00BD48A4"/>
    <w:rsid w:val="00BE1224"/>
    <w:rsid w:val="00BE3091"/>
    <w:rsid w:val="00BE4412"/>
    <w:rsid w:val="00C117FD"/>
    <w:rsid w:val="00C31073"/>
    <w:rsid w:val="00C5096E"/>
    <w:rsid w:val="00C646A7"/>
    <w:rsid w:val="00C77714"/>
    <w:rsid w:val="00C92D18"/>
    <w:rsid w:val="00CB5661"/>
    <w:rsid w:val="00CC5513"/>
    <w:rsid w:val="00CC5D3C"/>
    <w:rsid w:val="00D00B82"/>
    <w:rsid w:val="00D431B5"/>
    <w:rsid w:val="00D56565"/>
    <w:rsid w:val="00D91D93"/>
    <w:rsid w:val="00D96A60"/>
    <w:rsid w:val="00DA10BF"/>
    <w:rsid w:val="00DC6171"/>
    <w:rsid w:val="00E07716"/>
    <w:rsid w:val="00E172C3"/>
    <w:rsid w:val="00E21440"/>
    <w:rsid w:val="00E22166"/>
    <w:rsid w:val="00E24F4A"/>
    <w:rsid w:val="00E26319"/>
    <w:rsid w:val="00E2712F"/>
    <w:rsid w:val="00E5398A"/>
    <w:rsid w:val="00E73E22"/>
    <w:rsid w:val="00E87BC6"/>
    <w:rsid w:val="00EB0EB7"/>
    <w:rsid w:val="00EF1816"/>
    <w:rsid w:val="00EF2C84"/>
    <w:rsid w:val="00F065B2"/>
    <w:rsid w:val="00F114B6"/>
    <w:rsid w:val="00F11C2F"/>
    <w:rsid w:val="00F238D2"/>
    <w:rsid w:val="00F24630"/>
    <w:rsid w:val="00F40899"/>
    <w:rsid w:val="00F43BEB"/>
    <w:rsid w:val="00F53ADF"/>
    <w:rsid w:val="00F564AF"/>
    <w:rsid w:val="00F624CD"/>
    <w:rsid w:val="00F867E7"/>
    <w:rsid w:val="00FA1524"/>
    <w:rsid w:val="07E5F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A65066"/>
  <w15:chartTrackingRefBased/>
  <w15:docId w15:val="{88ED3718-809B-4516-B6B0-853693BEB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AE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48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888"/>
  </w:style>
  <w:style w:type="paragraph" w:styleId="Footer">
    <w:name w:val="footer"/>
    <w:basedOn w:val="Normal"/>
    <w:link w:val="FooterChar"/>
    <w:uiPriority w:val="99"/>
    <w:unhideWhenUsed/>
    <w:rsid w:val="007F48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888"/>
  </w:style>
  <w:style w:type="paragraph" w:customStyle="1" w:styleId="Standard">
    <w:name w:val="Standard"/>
    <w:rsid w:val="0073706D"/>
    <w:pPr>
      <w:widowControl w:val="0"/>
      <w:suppressAutoHyphens/>
      <w:autoSpaceDN w:val="0"/>
      <w:spacing w:after="0" w:line="360" w:lineRule="auto"/>
      <w:textAlignment w:val="baseline"/>
    </w:pPr>
    <w:rPr>
      <w:rFonts w:ascii="Times New Roman" w:eastAsia="宋体" w:hAnsi="Times New Roman" w:cs="Tahoma"/>
      <w:color w:val="000000"/>
      <w:kern w:val="3"/>
      <w:sz w:val="24"/>
      <w:szCs w:val="24"/>
      <w:lang w:eastAsia="en-US" w:bidi="en-US"/>
    </w:rPr>
  </w:style>
  <w:style w:type="character" w:styleId="Hyperlink">
    <w:name w:val="Hyperlink"/>
    <w:basedOn w:val="DefaultParagraphFont"/>
    <w:uiPriority w:val="99"/>
    <w:unhideWhenUsed/>
    <w:rsid w:val="00650AD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0AD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37B0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3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gtiit.edu.cn/en/graduate-studies.aspx" TargetMode="Externa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XXX@gtiit.edu.c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tiit.edu.cn/en/graduate-studies.aspx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graduate.technion.ac.il/en/prospective-student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XXX@gtiit.edu.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252c03-436d-443d-9623-35b6b1750146">EYQKJF6MWWUA-347277308-84683</_dlc_DocId>
    <_dlc_DocIdUrl xmlns="a5252c03-436d-443d-9623-35b6b1750146">
      <Url>https://technionchina.sharepoint.com/sites/Files/_layouts/15/DocIdRedir.aspx?ID=EYQKJF6MWWUA-347277308-84683</Url>
      <Description>EYQKJF6MWWUA-347277308-84683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9938001D54BB478AEE31600B6C390C" ma:contentTypeVersion="566" ma:contentTypeDescription="新建文档。" ma:contentTypeScope="" ma:versionID="f02ab2089ade584cf64a2a32c08a8121">
  <xsd:schema xmlns:xsd="http://www.w3.org/2001/XMLSchema" xmlns:xs="http://www.w3.org/2001/XMLSchema" xmlns:p="http://schemas.microsoft.com/office/2006/metadata/properties" xmlns:ns2="eb9a734e-1f48-4066-80f1-ffce44e7266e" xmlns:ns3="a5252c03-436d-443d-9623-35b6b1750146" xmlns:ns4="d4f7f636-57ce-4b6c-804a-20cdd9632755" targetNamespace="http://schemas.microsoft.com/office/2006/metadata/properties" ma:root="true" ma:fieldsID="caf4355398abee4219f4bf89ca3d7a49" ns2:_="" ns3:_="" ns4:_="">
    <xsd:import namespace="eb9a734e-1f48-4066-80f1-ffce44e7266e"/>
    <xsd:import namespace="a5252c03-436d-443d-9623-35b6b1750146"/>
    <xsd:import namespace="d4f7f636-57ce-4b6c-804a-20cdd963275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a734e-1f48-4066-80f1-ffce44e726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52c03-436d-443d-9623-35b6b1750146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7f636-57ce-4b6c-804a-20cdd96327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606DA81-94AD-498F-B03F-5F6D13D9E3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1D73B6-D9AF-4815-90FE-096CA3692B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872A9E-5D99-4317-94B7-CAC2D683801D}"/>
</file>

<file path=customXml/itemProps4.xml><?xml version="1.0" encoding="utf-8"?>
<ds:datastoreItem xmlns:ds="http://schemas.openxmlformats.org/officeDocument/2006/customXml" ds:itemID="{055D3D9A-1EE6-4F1D-9A05-6E74436D47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Klose</dc:creator>
  <cp:keywords/>
  <dc:description/>
  <cp:lastModifiedBy>Rita ZHOU</cp:lastModifiedBy>
  <cp:revision>23</cp:revision>
  <cp:lastPrinted>2018-01-04T07:58:00Z</cp:lastPrinted>
  <dcterms:created xsi:type="dcterms:W3CDTF">2018-02-26T01:40:00Z</dcterms:created>
  <dcterms:modified xsi:type="dcterms:W3CDTF">2021-02-01T08:56:00Z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0x010100AB9938001D54BB478AEE31600B6C390C</vt:lpwstr>
  </property>
  <property fmtid="{D5CDD505-2E9C-101B-9397-08002B2CF9AE}" pid="3" name="AuthorIds_UIVersion_2048">
    <vt:lpwstr>91</vt:lpwstr>
  </property>
  <property fmtid="{D5CDD505-2E9C-101B-9397-08002B2CF9AE}" pid="4" name="_dlc_DocIdItemGuid">
    <vt:lpwstr>70e3e7e8-7b60-4335-81ec-5c3cd5649735</vt:lpwstr>
  </property>
</Properties>
</file>