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8050" w14:textId="77777777" w:rsidR="0010333D" w:rsidRDefault="0010333D">
      <w:pPr>
        <w:spacing w:after="60"/>
        <w:jc w:val="center"/>
        <w:rPr>
          <w:rFonts w:ascii="Times New Roman" w:hAnsi="Times New Roman" w:cs="Times New Roman"/>
          <w:b/>
          <w:bCs/>
          <w:kern w:val="2"/>
          <w:sz w:val="30"/>
          <w:szCs w:val="24"/>
        </w:rPr>
      </w:pPr>
    </w:p>
    <w:p w14:paraId="1B1C8051" w14:textId="77777777" w:rsidR="0010333D" w:rsidRDefault="00BD6EB2">
      <w:pPr>
        <w:spacing w:after="60"/>
        <w:jc w:val="center"/>
        <w:rPr>
          <w:rFonts w:ascii="Times New Roman" w:hAnsi="Times New Roman" w:cs="Times New Roman"/>
          <w:b/>
          <w:bCs/>
          <w:kern w:val="2"/>
          <w:sz w:val="30"/>
          <w:szCs w:val="24"/>
        </w:rPr>
      </w:pPr>
      <w:r>
        <w:rPr>
          <w:rFonts w:ascii="Times New Roman" w:hAnsi="Times New Roman" w:cs="Times New Roman" w:hint="eastAsia"/>
          <w:b/>
          <w:bCs/>
          <w:kern w:val="2"/>
          <w:sz w:val="30"/>
          <w:szCs w:val="24"/>
        </w:rPr>
        <w:t>GCII (</w:t>
      </w:r>
      <w:r>
        <w:rPr>
          <w:rFonts w:ascii="Times New Roman" w:hAnsi="Times New Roman" w:cs="Times New Roman"/>
          <w:b/>
          <w:bCs/>
          <w:kern w:val="2"/>
          <w:sz w:val="30"/>
          <w:szCs w:val="24"/>
        </w:rPr>
        <w:t>GTIIT CICP Innovation Institute</w:t>
      </w:r>
      <w:r>
        <w:rPr>
          <w:rFonts w:ascii="Times New Roman" w:hAnsi="Times New Roman" w:cs="Times New Roman" w:hint="eastAsia"/>
          <w:b/>
          <w:bCs/>
          <w:kern w:val="2"/>
          <w:sz w:val="30"/>
          <w:szCs w:val="24"/>
        </w:rPr>
        <w:t>)</w:t>
      </w:r>
      <w:r>
        <w:rPr>
          <w:rFonts w:ascii="Times New Roman" w:hAnsi="Times New Roman" w:cs="Times New Roman"/>
          <w:b/>
          <w:bCs/>
          <w:kern w:val="2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kern w:val="2"/>
          <w:sz w:val="30"/>
          <w:szCs w:val="24"/>
        </w:rPr>
        <w:t xml:space="preserve">Seed </w:t>
      </w:r>
      <w:r>
        <w:rPr>
          <w:rFonts w:ascii="Times New Roman" w:hAnsi="Times New Roman" w:cs="Times New Roman"/>
          <w:b/>
          <w:bCs/>
          <w:kern w:val="2"/>
          <w:sz w:val="30"/>
          <w:szCs w:val="24"/>
        </w:rPr>
        <w:t>Fund Proposal</w:t>
      </w:r>
    </w:p>
    <w:p w14:paraId="1B1C8052" w14:textId="77777777" w:rsidR="0010333D" w:rsidRDefault="0010333D">
      <w:pPr>
        <w:spacing w:after="60"/>
        <w:rPr>
          <w:rFonts w:ascii="Times New Roman" w:hAnsi="Times New Roman" w:cs="Times New Roman"/>
          <w:b/>
          <w:bCs/>
          <w:snapToGrid w:val="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843"/>
        <w:gridCol w:w="1985"/>
        <w:gridCol w:w="1638"/>
      </w:tblGrid>
      <w:tr w:rsidR="0010333D" w14:paraId="1B1C8054" w14:textId="77777777">
        <w:trPr>
          <w:trHeight w:val="563"/>
        </w:trPr>
        <w:tc>
          <w:tcPr>
            <w:tcW w:w="7936" w:type="dxa"/>
            <w:gridSpan w:val="4"/>
          </w:tcPr>
          <w:p w14:paraId="1B1C8053" w14:textId="402B7A34" w:rsidR="0010333D" w:rsidRDefault="00BD6EB2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sz w:val="22"/>
                <w:szCs w:val="22"/>
                <w:u w:val="none"/>
                <w:lang w:eastAsia="zh-CN"/>
              </w:rPr>
            </w:pPr>
            <w:r>
              <w:rPr>
                <w:u w:val="none"/>
                <w:lang w:eastAsia="zh-CN"/>
              </w:rPr>
              <w:t xml:space="preserve">Project Name: </w:t>
            </w:r>
            <w:r w:rsidR="00103C9A" w:rsidRPr="00AF2389">
              <w:rPr>
                <w:b w:val="0"/>
                <w:bCs w:val="0"/>
                <w:color w:val="A6A6A6" w:themeColor="background1" w:themeShade="A6"/>
                <w:u w:val="none"/>
                <w:lang w:eastAsia="zh-CN"/>
              </w:rPr>
              <w:t>(Please provide a CN &amp; EN version)</w:t>
            </w:r>
          </w:p>
        </w:tc>
      </w:tr>
      <w:tr w:rsidR="0010333D" w14:paraId="1B1C8059" w14:textId="77777777">
        <w:tc>
          <w:tcPr>
            <w:tcW w:w="2470" w:type="dxa"/>
          </w:tcPr>
          <w:p w14:paraId="1B1C8055" w14:textId="77777777" w:rsidR="0010333D" w:rsidRDefault="00BD6EB2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  <w:t>Name</w:t>
            </w:r>
          </w:p>
        </w:tc>
        <w:tc>
          <w:tcPr>
            <w:tcW w:w="1843" w:type="dxa"/>
          </w:tcPr>
          <w:p w14:paraId="1B1C8056" w14:textId="77777777" w:rsidR="0010333D" w:rsidRDefault="00BD6EB2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  <w:t>Program</w:t>
            </w:r>
          </w:p>
        </w:tc>
        <w:tc>
          <w:tcPr>
            <w:tcW w:w="1985" w:type="dxa"/>
          </w:tcPr>
          <w:p w14:paraId="1B1C8057" w14:textId="77777777" w:rsidR="0010333D" w:rsidRDefault="00BD6EB2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  <w:t>Email</w:t>
            </w:r>
          </w:p>
        </w:tc>
        <w:tc>
          <w:tcPr>
            <w:tcW w:w="1638" w:type="dxa"/>
          </w:tcPr>
          <w:p w14:paraId="1B1C8058" w14:textId="77777777" w:rsidR="0010333D" w:rsidRDefault="00BD6EB2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  <w:t>Phone</w:t>
            </w:r>
          </w:p>
        </w:tc>
      </w:tr>
      <w:tr w:rsidR="0010333D" w14:paraId="1B1C805E" w14:textId="77777777">
        <w:tc>
          <w:tcPr>
            <w:tcW w:w="2470" w:type="dxa"/>
          </w:tcPr>
          <w:p w14:paraId="1B1C805A" w14:textId="77777777" w:rsidR="0010333D" w:rsidRDefault="0010333D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43" w:type="dxa"/>
          </w:tcPr>
          <w:p w14:paraId="1B1C805B" w14:textId="77777777" w:rsidR="0010333D" w:rsidRDefault="0010333D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85" w:type="dxa"/>
          </w:tcPr>
          <w:p w14:paraId="1B1C805C" w14:textId="77777777" w:rsidR="0010333D" w:rsidRDefault="0010333D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8" w:type="dxa"/>
          </w:tcPr>
          <w:p w14:paraId="1B1C805D" w14:textId="77777777" w:rsidR="0010333D" w:rsidRDefault="0010333D">
            <w:pPr>
              <w:pStyle w:val="StyleHeading1LatinTimesNewRomanComplexTimesNewRoma"/>
              <w:numPr>
                <w:ilvl w:val="0"/>
                <w:numId w:val="0"/>
              </w:numPr>
              <w:tabs>
                <w:tab w:val="clear" w:pos="360"/>
              </w:tabs>
              <w:spacing w:after="60"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zh-CN"/>
              </w:rPr>
            </w:pPr>
          </w:p>
        </w:tc>
      </w:tr>
    </w:tbl>
    <w:p w14:paraId="1B1C805F" w14:textId="77777777" w:rsidR="0010333D" w:rsidRDefault="0010333D">
      <w:pPr>
        <w:pStyle w:val="StyleHeading1LatinTimesNewRomanComplexTimesNewRoma"/>
        <w:numPr>
          <w:ilvl w:val="0"/>
          <w:numId w:val="0"/>
        </w:numPr>
        <w:tabs>
          <w:tab w:val="clear" w:pos="360"/>
        </w:tabs>
        <w:spacing w:after="60" w:line="240" w:lineRule="auto"/>
        <w:ind w:left="360" w:hanging="360"/>
        <w:jc w:val="left"/>
        <w:outlineLvl w:val="9"/>
        <w:rPr>
          <w:b w:val="0"/>
          <w:bCs w:val="0"/>
          <w:sz w:val="22"/>
          <w:szCs w:val="22"/>
          <w:u w:val="none"/>
          <w:lang w:eastAsia="zh-CN"/>
        </w:rPr>
      </w:pPr>
    </w:p>
    <w:p w14:paraId="1B1C8060" w14:textId="0AD50904" w:rsidR="0010333D" w:rsidRPr="001844E0" w:rsidRDefault="00BD6EB2">
      <w:pPr>
        <w:pStyle w:val="StyleHeading1LatinTimesNewRomanComplexTimesNewRoma"/>
        <w:numPr>
          <w:ilvl w:val="0"/>
          <w:numId w:val="0"/>
        </w:numPr>
        <w:spacing w:after="60" w:line="240" w:lineRule="auto"/>
        <w:outlineLvl w:val="9"/>
        <w:rPr>
          <w:b w:val="0"/>
          <w:bCs w:val="0"/>
          <w:color w:val="A6A6A6" w:themeColor="background1" w:themeShade="A6"/>
          <w:u w:val="none"/>
        </w:rPr>
      </w:pPr>
      <w:r w:rsidRPr="001844E0">
        <w:rPr>
          <w:b w:val="0"/>
          <w:bCs w:val="0"/>
          <w:color w:val="A6A6A6" w:themeColor="background1" w:themeShade="A6"/>
          <w:u w:val="none"/>
        </w:rPr>
        <w:t xml:space="preserve">Please </w:t>
      </w:r>
      <w:r w:rsidR="00561FAF">
        <w:rPr>
          <w:rFonts w:hint="eastAsia"/>
          <w:b w:val="0"/>
          <w:bCs w:val="0"/>
          <w:color w:val="A6A6A6" w:themeColor="background1" w:themeShade="A6"/>
          <w:u w:val="none"/>
          <w:lang w:eastAsia="zh-CN"/>
        </w:rPr>
        <w:t>control the content</w:t>
      </w:r>
      <w:r w:rsidRPr="001844E0">
        <w:rPr>
          <w:b w:val="0"/>
          <w:bCs w:val="0"/>
          <w:color w:val="A6A6A6" w:themeColor="background1" w:themeShade="A6"/>
          <w:u w:val="none"/>
        </w:rPr>
        <w:t xml:space="preserve"> in </w:t>
      </w:r>
      <w:r w:rsidR="001844E0">
        <w:rPr>
          <w:rFonts w:hint="eastAsia"/>
          <w:b w:val="0"/>
          <w:bCs w:val="0"/>
          <w:color w:val="A6A6A6" w:themeColor="background1" w:themeShade="A6"/>
          <w:u w:val="none"/>
          <w:lang w:eastAsia="zh-CN"/>
        </w:rPr>
        <w:t>~</w:t>
      </w:r>
      <w:r w:rsidRPr="001844E0">
        <w:rPr>
          <w:b w:val="0"/>
          <w:bCs w:val="0"/>
          <w:color w:val="A6A6A6" w:themeColor="background1" w:themeShade="A6"/>
          <w:u w:val="none"/>
        </w:rPr>
        <w:t>5 pages</w:t>
      </w:r>
      <w:r w:rsidR="001844E0">
        <w:rPr>
          <w:rFonts w:hint="eastAsia"/>
          <w:b w:val="0"/>
          <w:bCs w:val="0"/>
          <w:color w:val="A6A6A6" w:themeColor="background1" w:themeShade="A6"/>
          <w:u w:val="none"/>
          <w:lang w:eastAsia="zh-CN"/>
        </w:rPr>
        <w:t xml:space="preserve"> </w:t>
      </w:r>
      <w:r w:rsidRPr="001844E0">
        <w:rPr>
          <w:b w:val="0"/>
          <w:bCs w:val="0"/>
          <w:color w:val="A6A6A6" w:themeColor="background1" w:themeShade="A6"/>
          <w:u w:val="none"/>
        </w:rPr>
        <w:t xml:space="preserve">with font 12 Times New Roman &amp; space 1.5. </w:t>
      </w:r>
    </w:p>
    <w:p w14:paraId="1B1C8061" w14:textId="77777777" w:rsidR="0010333D" w:rsidRDefault="0010333D">
      <w:pPr>
        <w:pStyle w:val="StyleHeading1LatinTimesNewRomanComplexTimesNewRoma"/>
        <w:numPr>
          <w:ilvl w:val="0"/>
          <w:numId w:val="0"/>
        </w:numPr>
        <w:spacing w:after="60" w:line="240" w:lineRule="auto"/>
        <w:outlineLvl w:val="9"/>
        <w:rPr>
          <w:b w:val="0"/>
          <w:bCs w:val="0"/>
          <w:sz w:val="20"/>
          <w:szCs w:val="20"/>
          <w:u w:val="none"/>
        </w:rPr>
      </w:pPr>
    </w:p>
    <w:p w14:paraId="5410C751" w14:textId="77777777" w:rsidR="00103C9A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>Project</w:t>
      </w:r>
      <w:r>
        <w:rPr>
          <w:u w:val="none"/>
          <w:lang w:val="en-US" w:eastAsia="zh-CN"/>
        </w:rPr>
        <w:t xml:space="preserve"> </w:t>
      </w:r>
      <w:r>
        <w:rPr>
          <w:u w:val="none"/>
        </w:rPr>
        <w:t>Abstract</w:t>
      </w:r>
      <w:r w:rsidR="00103C9A">
        <w:rPr>
          <w:u w:val="none"/>
        </w:rPr>
        <w:t xml:space="preserve"> </w:t>
      </w:r>
    </w:p>
    <w:p w14:paraId="1B1C8062" w14:textId="098BD255" w:rsidR="0010333D" w:rsidRPr="00EF4505" w:rsidRDefault="00103C9A" w:rsidP="00C05D5E">
      <w:pPr>
        <w:pStyle w:val="StyleHeading1LatinTimesNewRomanComplexTimesNewRoma"/>
        <w:numPr>
          <w:ilvl w:val="0"/>
          <w:numId w:val="0"/>
        </w:numPr>
        <w:tabs>
          <w:tab w:val="left" w:pos="284"/>
        </w:tabs>
        <w:spacing w:line="240" w:lineRule="auto"/>
        <w:rPr>
          <w:color w:val="A6A6A6" w:themeColor="background1" w:themeShade="A6"/>
          <w:u w:val="none"/>
        </w:rPr>
      </w:pPr>
      <w:r w:rsidRPr="00EF4505">
        <w:rPr>
          <w:b w:val="0"/>
          <w:bCs w:val="0"/>
          <w:color w:val="A6A6A6" w:themeColor="background1" w:themeShade="A6"/>
          <w:u w:val="none"/>
        </w:rPr>
        <w:t>(Please provide a CN &amp; EN version)</w:t>
      </w:r>
    </w:p>
    <w:p w14:paraId="1B1C8063" w14:textId="77777777" w:rsidR="0010333D" w:rsidRDefault="0010333D">
      <w:pPr>
        <w:pStyle w:val="StyleHeading1LatinTimesNewRomanComplexTimesNewRoma"/>
        <w:numPr>
          <w:ilvl w:val="0"/>
          <w:numId w:val="0"/>
        </w:numPr>
        <w:tabs>
          <w:tab w:val="clear" w:pos="360"/>
          <w:tab w:val="left" w:pos="284"/>
        </w:tabs>
        <w:spacing w:after="60" w:line="240" w:lineRule="auto"/>
        <w:outlineLvl w:val="9"/>
        <w:rPr>
          <w:sz w:val="22"/>
          <w:szCs w:val="22"/>
          <w:u w:val="none"/>
          <w:lang w:eastAsia="he-IL"/>
        </w:rPr>
      </w:pPr>
    </w:p>
    <w:p w14:paraId="1B1C8064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65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>Novelty</w:t>
      </w:r>
    </w:p>
    <w:p w14:paraId="1B1C8066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1B1C8067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68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>Research Goals for Rapid Implementation</w:t>
      </w:r>
    </w:p>
    <w:p w14:paraId="1B1C8069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6A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6B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 xml:space="preserve">Research </w:t>
      </w:r>
      <w:r>
        <w:rPr>
          <w:u w:val="none"/>
          <w:lang w:eastAsia="zh-CN"/>
        </w:rPr>
        <w:t>Plan</w:t>
      </w:r>
    </w:p>
    <w:p w14:paraId="1B1C806C" w14:textId="437FAE35" w:rsidR="0010333D" w:rsidRPr="00C15690" w:rsidRDefault="00103C9A">
      <w:pPr>
        <w:spacing w:after="60"/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</w:pPr>
      <w:r w:rsidRPr="00C15690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(</w:t>
      </w:r>
      <w:r w:rsidRPr="00C15690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>Please also provide a timeline or Gantt chart for the plan</w:t>
      </w:r>
      <w:r w:rsidRPr="00C15690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）</w:t>
      </w:r>
    </w:p>
    <w:p w14:paraId="1B1C806D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6E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>Pilot/Prototype Plan and Dependency</w:t>
      </w:r>
    </w:p>
    <w:p w14:paraId="1B1C806F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70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71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>Research TRL</w:t>
      </w:r>
      <w:r>
        <w:rPr>
          <w:u w:val="none"/>
          <w:lang w:val="en-US" w:eastAsia="zh-CN"/>
        </w:rPr>
        <w:t xml:space="preserve"> Assessment</w:t>
      </w:r>
    </w:p>
    <w:p w14:paraId="1B1C8072" w14:textId="6BA3F8AD" w:rsidR="0010333D" w:rsidRPr="00C15690" w:rsidRDefault="00103C9A" w:rsidP="00AF2389">
      <w:pPr>
        <w:spacing w:after="60"/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</w:pPr>
      <w:r w:rsidRPr="00C15690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 xml:space="preserve">(Please refer to TRL </w:t>
      </w:r>
      <w:r w:rsidR="00FC30D3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>definition</w:t>
      </w:r>
      <w:r w:rsidRPr="00C15690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 xml:space="preserve"> </w:t>
      </w:r>
      <w:r w:rsidR="00FC30D3" w:rsidRPr="00532E0B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from</w:t>
      </w:r>
      <w:r w:rsidRPr="00532E0B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 xml:space="preserve"> </w:t>
      </w:r>
      <w:hyperlink r:id="rId10" w:anchor=":~:text=Technology%20Readiness%20Levels%20(TRL)%20are,based%20on%20the%20projects%20progress." w:history="1">
        <w:r w:rsidRPr="00532E0B">
          <w:rPr>
            <w:rStyle w:val="Hyperlink"/>
            <w:rFonts w:ascii="Times New Roman" w:hAnsi="Times New Roman" w:cs="Times New Roman"/>
            <w:snapToGrid w:val="0"/>
            <w:color w:val="A6A6A6" w:themeColor="background1" w:themeShade="A6"/>
            <w:sz w:val="24"/>
            <w:szCs w:val="24"/>
          </w:rPr>
          <w:t>NASA</w:t>
        </w:r>
      </w:hyperlink>
      <w:r w:rsidRPr="00532E0B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>)</w:t>
      </w:r>
    </w:p>
    <w:p w14:paraId="1B1C8073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1B1C8074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>Global/China Market Analysis</w:t>
      </w:r>
      <w:r>
        <w:rPr>
          <w:u w:val="none"/>
          <w:lang w:val="en-US" w:eastAsia="zh-CN"/>
        </w:rPr>
        <w:t xml:space="preserve"> </w:t>
      </w:r>
    </w:p>
    <w:p w14:paraId="1B1C8075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76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52F16CF6" w14:textId="77777777" w:rsidR="00E242DF" w:rsidRPr="00E242DF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b w:val="0"/>
          <w:bCs w:val="0"/>
          <w:u w:val="none"/>
        </w:rPr>
      </w:pPr>
      <w:r>
        <w:rPr>
          <w:u w:val="none"/>
        </w:rPr>
        <w:t>Potential Industry Partner</w:t>
      </w:r>
      <w:r>
        <w:rPr>
          <w:rFonts w:hint="eastAsia"/>
          <w:u w:val="none"/>
          <w:lang w:val="en-US" w:eastAsia="zh-CN"/>
        </w:rPr>
        <w:t xml:space="preserve"> </w:t>
      </w:r>
    </w:p>
    <w:p w14:paraId="1B1C8077" w14:textId="295E7686" w:rsidR="0010333D" w:rsidRPr="00E242DF" w:rsidRDefault="00BD6EB2" w:rsidP="00E242DF">
      <w:pPr>
        <w:spacing w:after="60"/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</w:pPr>
      <w:r w:rsidRPr="00E242DF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(</w:t>
      </w:r>
      <w:r w:rsidR="00A9010A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Please try to search some potential partner in China e</w:t>
      </w:r>
      <w:r w:rsidRPr="00E242DF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specially in Changzhou</w:t>
      </w:r>
      <w:r w:rsidR="00A9010A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 xml:space="preserve"> area</w:t>
      </w:r>
      <w:r w:rsidRPr="00E242DF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)</w:t>
      </w:r>
      <w:r w:rsidRPr="00E242DF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 xml:space="preserve"> </w:t>
      </w:r>
    </w:p>
    <w:p w14:paraId="1B1C8078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79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7A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  <w:lang w:eastAsia="zh-CN"/>
        </w:rPr>
        <w:t>Research Team</w:t>
      </w:r>
    </w:p>
    <w:p w14:paraId="1B1C807B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7C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7D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  <w:lang w:eastAsia="zh-CN"/>
        </w:rPr>
        <w:t>Budget Plan</w:t>
      </w:r>
    </w:p>
    <w:p w14:paraId="1B1C807E" w14:textId="1CC325DC" w:rsidR="0010333D" w:rsidRPr="00E242DF" w:rsidRDefault="00674C3E" w:rsidP="00AF2389">
      <w:pPr>
        <w:spacing w:after="60"/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</w:pPr>
      <w:r w:rsidRPr="00E242DF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 xml:space="preserve">(10% </w:t>
      </w:r>
      <w:r w:rsidR="00560ABD">
        <w:rPr>
          <w:rFonts w:ascii="Times New Roman" w:hAnsi="Times New Roman" w:cs="Times New Roman" w:hint="eastAsia"/>
          <w:snapToGrid w:val="0"/>
          <w:color w:val="A6A6A6" w:themeColor="background1" w:themeShade="A6"/>
          <w:sz w:val="24"/>
          <w:szCs w:val="24"/>
        </w:rPr>
        <w:t>o</w:t>
      </w:r>
      <w:r w:rsidRPr="00E242DF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 xml:space="preserve">verhead should be included, and </w:t>
      </w:r>
      <w:proofErr w:type="spellStart"/>
      <w:r w:rsidRPr="00E242DF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>catergories</w:t>
      </w:r>
      <w:proofErr w:type="spellEnd"/>
      <w:r w:rsidRPr="00E242DF">
        <w:rPr>
          <w:rFonts w:ascii="Times New Roman" w:hAnsi="Times New Roman" w:cs="Times New Roman"/>
          <w:snapToGrid w:val="0"/>
          <w:color w:val="A6A6A6" w:themeColor="background1" w:themeShade="A6"/>
          <w:sz w:val="24"/>
          <w:szCs w:val="24"/>
        </w:rPr>
        <w:t xml:space="preserve"> of “Others” is not allowed)</w:t>
      </w:r>
    </w:p>
    <w:p w14:paraId="1B1C807F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80" w14:textId="77777777" w:rsidR="0010333D" w:rsidRDefault="0010333D">
      <w:pPr>
        <w:spacing w:after="60"/>
        <w:rPr>
          <w:rFonts w:ascii="Times New Roman" w:hAnsi="Times New Roman" w:cs="Times New Roman"/>
          <w:snapToGrid w:val="0"/>
          <w:color w:val="000000" w:themeColor="text1"/>
        </w:rPr>
      </w:pPr>
    </w:p>
    <w:p w14:paraId="1B1C8082" w14:textId="08AD67BA" w:rsidR="0010333D" w:rsidRDefault="0010333D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B1C8083" w14:textId="77777777" w:rsidR="0010333D" w:rsidRDefault="00BD6EB2">
      <w:pPr>
        <w:spacing w:after="60"/>
        <w:jc w:val="center"/>
        <w:rPr>
          <w:rFonts w:ascii="Times New Roman" w:hAnsi="Times New Roman" w:cs="Times New Roman"/>
          <w:b/>
          <w:bCs/>
          <w:kern w:val="2"/>
          <w:sz w:val="30"/>
          <w:szCs w:val="24"/>
        </w:rPr>
      </w:pPr>
      <w:r>
        <w:rPr>
          <w:rFonts w:ascii="Times New Roman" w:hAnsi="Times New Roman" w:cs="Times New Roman" w:hint="eastAsia"/>
          <w:b/>
          <w:bCs/>
          <w:kern w:val="2"/>
          <w:sz w:val="30"/>
          <w:szCs w:val="24"/>
        </w:rPr>
        <w:t>GCII (</w:t>
      </w:r>
      <w:r>
        <w:rPr>
          <w:rFonts w:ascii="Times New Roman" w:hAnsi="Times New Roman" w:cs="Times New Roman"/>
          <w:b/>
          <w:bCs/>
          <w:kern w:val="2"/>
          <w:sz w:val="30"/>
          <w:szCs w:val="24"/>
        </w:rPr>
        <w:t>GTIIT CICP Innovation Institute</w:t>
      </w:r>
      <w:r>
        <w:rPr>
          <w:rFonts w:ascii="Times New Roman" w:hAnsi="Times New Roman" w:cs="Times New Roman" w:hint="eastAsia"/>
          <w:b/>
          <w:bCs/>
          <w:kern w:val="2"/>
          <w:sz w:val="30"/>
          <w:szCs w:val="24"/>
        </w:rPr>
        <w:t>)</w:t>
      </w:r>
      <w:r>
        <w:rPr>
          <w:rFonts w:ascii="Times New Roman" w:hAnsi="Times New Roman" w:cs="Times New Roman"/>
          <w:b/>
          <w:bCs/>
          <w:kern w:val="2"/>
          <w:sz w:val="30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kern w:val="2"/>
          <w:sz w:val="30"/>
          <w:szCs w:val="24"/>
        </w:rPr>
        <w:t xml:space="preserve">Startup </w:t>
      </w:r>
      <w:r>
        <w:rPr>
          <w:rFonts w:ascii="Times New Roman" w:hAnsi="Times New Roman" w:cs="Times New Roman"/>
          <w:b/>
          <w:bCs/>
          <w:kern w:val="2"/>
          <w:sz w:val="30"/>
          <w:szCs w:val="24"/>
        </w:rPr>
        <w:t>Fund Proposal</w:t>
      </w:r>
    </w:p>
    <w:p w14:paraId="1B1C8084" w14:textId="77777777" w:rsidR="0010333D" w:rsidRDefault="0010333D">
      <w:pPr>
        <w:pStyle w:val="StyleHeading1LatinTimesNewRomanComplexTimesNewRoma"/>
        <w:numPr>
          <w:ilvl w:val="0"/>
          <w:numId w:val="0"/>
        </w:numPr>
        <w:spacing w:after="60" w:line="240" w:lineRule="auto"/>
        <w:outlineLvl w:val="9"/>
        <w:rPr>
          <w:b w:val="0"/>
          <w:bCs w:val="0"/>
          <w:sz w:val="20"/>
          <w:szCs w:val="20"/>
          <w:u w:val="none"/>
        </w:rPr>
      </w:pPr>
    </w:p>
    <w:p w14:paraId="1B1C8085" w14:textId="0AD18A67" w:rsidR="0010333D" w:rsidRPr="00F469C4" w:rsidRDefault="00F469C4">
      <w:pPr>
        <w:pStyle w:val="StyleHeading1LatinTimesNewRomanComplexTimesNewRoma"/>
        <w:numPr>
          <w:ilvl w:val="0"/>
          <w:numId w:val="0"/>
        </w:numPr>
        <w:spacing w:after="60" w:line="240" w:lineRule="auto"/>
        <w:outlineLvl w:val="9"/>
        <w:rPr>
          <w:b w:val="0"/>
          <w:bCs w:val="0"/>
          <w:u w:val="none"/>
        </w:rPr>
      </w:pPr>
      <w:r w:rsidRPr="00F469C4">
        <w:rPr>
          <w:b w:val="0"/>
          <w:bCs w:val="0"/>
          <w:u w:val="none"/>
        </w:rPr>
        <w:tab/>
      </w:r>
      <w:r w:rsidR="00BD6EB2" w:rsidRPr="00F469C4">
        <w:rPr>
          <w:b w:val="0"/>
          <w:bCs w:val="0"/>
          <w:u w:val="none"/>
        </w:rPr>
        <w:t>If you think your project is mature enough to apply</w:t>
      </w:r>
      <w:r w:rsidR="00674C3E" w:rsidRPr="00F469C4">
        <w:rPr>
          <w:b w:val="0"/>
          <w:bCs w:val="0"/>
          <w:u w:val="none"/>
        </w:rPr>
        <w:t xml:space="preserve"> for</w:t>
      </w:r>
      <w:r w:rsidR="00BD6EB2" w:rsidRPr="00F469C4">
        <w:rPr>
          <w:b w:val="0"/>
          <w:bCs w:val="0"/>
          <w:u w:val="none"/>
        </w:rPr>
        <w:t xml:space="preserve"> </w:t>
      </w:r>
      <w:r w:rsidR="00BD6EB2" w:rsidRPr="00F469C4">
        <w:rPr>
          <w:b w:val="0"/>
          <w:bCs w:val="0"/>
        </w:rPr>
        <w:t xml:space="preserve">Startup </w:t>
      </w:r>
      <w:r w:rsidR="00BD6EB2" w:rsidRPr="00F469C4">
        <w:rPr>
          <w:rFonts w:hint="eastAsia"/>
          <w:b w:val="0"/>
          <w:bCs w:val="0"/>
          <w:lang w:val="en-US" w:eastAsia="zh-CN"/>
        </w:rPr>
        <w:t>fund</w:t>
      </w:r>
      <w:r w:rsidR="00BD6EB2" w:rsidRPr="00F469C4">
        <w:rPr>
          <w:b w:val="0"/>
          <w:bCs w:val="0"/>
          <w:u w:val="none"/>
        </w:rPr>
        <w:t xml:space="preserve">, then </w:t>
      </w:r>
      <w:r w:rsidR="00560ABD">
        <w:rPr>
          <w:rFonts w:hint="eastAsia"/>
          <w:b w:val="0"/>
          <w:bCs w:val="0"/>
          <w:u w:val="none"/>
          <w:lang w:eastAsia="zh-CN"/>
        </w:rPr>
        <w:t>feel free fill in</w:t>
      </w:r>
      <w:r w:rsidR="00BD6EB2" w:rsidRPr="00F469C4">
        <w:rPr>
          <w:b w:val="0"/>
          <w:bCs w:val="0"/>
          <w:u w:val="none"/>
        </w:rPr>
        <w:t xml:space="preserve"> below </w:t>
      </w:r>
      <w:r w:rsidR="00BD6EB2" w:rsidRPr="00F469C4">
        <w:rPr>
          <w:b w:val="0"/>
          <w:bCs w:val="0"/>
        </w:rPr>
        <w:t>additional</w:t>
      </w:r>
      <w:r w:rsidR="00BD6EB2" w:rsidRPr="00F469C4">
        <w:rPr>
          <w:b w:val="0"/>
          <w:bCs w:val="0"/>
          <w:u w:val="none"/>
        </w:rPr>
        <w:t xml:space="preserve"> information</w:t>
      </w:r>
      <w:r w:rsidR="00DE1675">
        <w:rPr>
          <w:rFonts w:hint="eastAsia"/>
          <w:b w:val="0"/>
          <w:bCs w:val="0"/>
          <w:u w:val="none"/>
          <w:lang w:eastAsia="zh-CN"/>
        </w:rPr>
        <w:t>. A</w:t>
      </w:r>
      <w:r>
        <w:rPr>
          <w:rFonts w:hint="eastAsia"/>
          <w:b w:val="0"/>
          <w:bCs w:val="0"/>
          <w:u w:val="none"/>
          <w:lang w:val="en-US" w:eastAsia="zh-CN"/>
        </w:rPr>
        <w:t xml:space="preserve"> </w:t>
      </w:r>
      <w:r w:rsidR="00BD6EB2" w:rsidRPr="00F469C4">
        <w:rPr>
          <w:rFonts w:hint="eastAsia"/>
          <w:b w:val="0"/>
          <w:bCs w:val="0"/>
          <w:u w:val="none"/>
          <w:lang w:val="en-US" w:eastAsia="zh-CN"/>
        </w:rPr>
        <w:t>presentation to j</w:t>
      </w:r>
      <w:proofErr w:type="spellStart"/>
      <w:r w:rsidR="00BD6EB2" w:rsidRPr="00F469C4">
        <w:rPr>
          <w:b w:val="0"/>
          <w:bCs w:val="0"/>
          <w:u w:val="none"/>
        </w:rPr>
        <w:t>oint</w:t>
      </w:r>
      <w:proofErr w:type="spellEnd"/>
      <w:r w:rsidR="00BD6EB2" w:rsidRPr="00F469C4">
        <w:rPr>
          <w:b w:val="0"/>
          <w:bCs w:val="0"/>
          <w:u w:val="none"/>
        </w:rPr>
        <w:t xml:space="preserve"> </w:t>
      </w:r>
      <w:r>
        <w:rPr>
          <w:rFonts w:hint="eastAsia"/>
          <w:b w:val="0"/>
          <w:bCs w:val="0"/>
          <w:u w:val="none"/>
          <w:lang w:eastAsia="zh-CN"/>
        </w:rPr>
        <w:t>review</w:t>
      </w:r>
      <w:r w:rsidR="00BD6EB2" w:rsidRPr="00F469C4">
        <w:rPr>
          <w:b w:val="0"/>
          <w:bCs w:val="0"/>
          <w:u w:val="none"/>
        </w:rPr>
        <w:t xml:space="preserve"> panel</w:t>
      </w:r>
      <w:r w:rsidR="00BD6EB2" w:rsidRPr="00F469C4">
        <w:rPr>
          <w:rFonts w:hint="eastAsia"/>
          <w:b w:val="0"/>
          <w:bCs w:val="0"/>
          <w:u w:val="none"/>
          <w:lang w:val="en-US" w:eastAsia="zh-CN"/>
        </w:rPr>
        <w:t xml:space="preserve"> might be needed. Note that </w:t>
      </w:r>
      <w:r w:rsidR="00BD6EB2" w:rsidRPr="00F469C4">
        <w:rPr>
          <w:b w:val="0"/>
          <w:bCs w:val="0"/>
          <w:u w:val="none"/>
        </w:rPr>
        <w:t>startup funding</w:t>
      </w:r>
      <w:r w:rsidR="00DE1675">
        <w:rPr>
          <w:b w:val="0"/>
          <w:bCs w:val="0"/>
          <w:u w:val="none"/>
          <w:lang w:eastAsia="zh-CN"/>
        </w:rPr>
        <w:t>’</w:t>
      </w:r>
      <w:r w:rsidR="00DE1675">
        <w:rPr>
          <w:rFonts w:hint="eastAsia"/>
          <w:b w:val="0"/>
          <w:bCs w:val="0"/>
          <w:u w:val="none"/>
          <w:lang w:eastAsia="zh-CN"/>
        </w:rPr>
        <w:t>s result</w:t>
      </w:r>
      <w:r w:rsidR="00BD6EB2" w:rsidRPr="00F469C4">
        <w:rPr>
          <w:b w:val="0"/>
          <w:bCs w:val="0"/>
          <w:u w:val="none"/>
        </w:rPr>
        <w:t xml:space="preserve"> </w:t>
      </w:r>
      <w:proofErr w:type="gramStart"/>
      <w:r w:rsidR="00BD6EB2" w:rsidRPr="00F469C4">
        <w:rPr>
          <w:b w:val="0"/>
          <w:bCs w:val="0"/>
          <w:u w:val="none"/>
        </w:rPr>
        <w:t>do</w:t>
      </w:r>
      <w:proofErr w:type="gramEnd"/>
      <w:r w:rsidR="00BD6EB2" w:rsidRPr="00F469C4">
        <w:rPr>
          <w:b w:val="0"/>
          <w:bCs w:val="0"/>
          <w:u w:val="none"/>
        </w:rPr>
        <w:t xml:space="preserve"> not </w:t>
      </w:r>
      <w:r w:rsidR="00EA388B" w:rsidRPr="00F469C4">
        <w:rPr>
          <w:b w:val="0"/>
          <w:bCs w:val="0"/>
          <w:u w:val="none"/>
          <w:lang w:val="en-US" w:eastAsia="zh-CN"/>
        </w:rPr>
        <w:t>affect</w:t>
      </w:r>
      <w:r w:rsidR="00BD6EB2" w:rsidRPr="00F469C4">
        <w:rPr>
          <w:b w:val="0"/>
          <w:bCs w:val="0"/>
          <w:u w:val="none"/>
        </w:rPr>
        <w:t xml:space="preserve"> </w:t>
      </w:r>
      <w:proofErr w:type="gramStart"/>
      <w:r w:rsidR="00BD6EB2" w:rsidRPr="00F469C4">
        <w:rPr>
          <w:b w:val="0"/>
          <w:bCs w:val="0"/>
          <w:u w:val="none"/>
        </w:rPr>
        <w:t>project</w:t>
      </w:r>
      <w:r w:rsidR="00BD6EB2" w:rsidRPr="00F469C4">
        <w:rPr>
          <w:b w:val="0"/>
          <w:bCs w:val="0"/>
          <w:u w:val="none"/>
          <w:lang w:val="en-US" w:eastAsia="zh-CN"/>
        </w:rPr>
        <w:t>’</w:t>
      </w:r>
      <w:r w:rsidR="00BD6EB2" w:rsidRPr="00F469C4">
        <w:rPr>
          <w:rFonts w:hint="eastAsia"/>
          <w:b w:val="0"/>
          <w:bCs w:val="0"/>
          <w:u w:val="none"/>
          <w:lang w:val="en-US" w:eastAsia="zh-CN"/>
        </w:rPr>
        <w:t>s</w:t>
      </w:r>
      <w:proofErr w:type="gramEnd"/>
      <w:r w:rsidR="00BD6EB2" w:rsidRPr="00F469C4">
        <w:rPr>
          <w:rFonts w:hint="eastAsia"/>
          <w:b w:val="0"/>
          <w:bCs w:val="0"/>
          <w:u w:val="none"/>
          <w:lang w:val="en-US" w:eastAsia="zh-CN"/>
        </w:rPr>
        <w:t xml:space="preserve"> seed fund application</w:t>
      </w:r>
      <w:r w:rsidR="00BD6EB2" w:rsidRPr="00F469C4">
        <w:rPr>
          <w:b w:val="0"/>
          <w:bCs w:val="0"/>
          <w:u w:val="none"/>
        </w:rPr>
        <w:t xml:space="preserve">. </w:t>
      </w:r>
    </w:p>
    <w:p w14:paraId="1B1C8087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88" w14:textId="1883844E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b w:val="0"/>
          <w:bCs w:val="0"/>
          <w:u w:val="none"/>
        </w:rPr>
      </w:pPr>
      <w:r>
        <w:rPr>
          <w:u w:val="none"/>
          <w:lang w:eastAsia="zh-CN"/>
        </w:rPr>
        <w:t xml:space="preserve">Current </w:t>
      </w:r>
      <w:r>
        <w:rPr>
          <w:rFonts w:hint="eastAsia"/>
          <w:u w:val="none"/>
          <w:lang w:val="en-US" w:eastAsia="zh-CN"/>
        </w:rPr>
        <w:t xml:space="preserve">Industry Collaboration or Patent </w:t>
      </w:r>
      <w:r w:rsidR="00EA388B">
        <w:rPr>
          <w:u w:val="none"/>
          <w:lang w:val="en-US" w:eastAsia="zh-CN"/>
        </w:rPr>
        <w:t>S</w:t>
      </w:r>
      <w:r>
        <w:rPr>
          <w:rFonts w:hint="eastAsia"/>
          <w:u w:val="none"/>
          <w:lang w:val="en-US" w:eastAsia="zh-CN"/>
        </w:rPr>
        <w:t>tatus</w:t>
      </w:r>
      <w:r>
        <w:rPr>
          <w:u w:val="none"/>
          <w:lang w:eastAsia="zh-CN"/>
        </w:rPr>
        <w:t xml:space="preserve"> </w:t>
      </w:r>
    </w:p>
    <w:p w14:paraId="1B1C8089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8A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096D1706" w14:textId="77777777" w:rsidR="001C7131" w:rsidRDefault="001C7131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8B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8C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  <w:lang w:eastAsia="zh-CN"/>
        </w:rPr>
        <w:t xml:space="preserve">Startup’s </w:t>
      </w:r>
      <w:r>
        <w:rPr>
          <w:u w:val="none"/>
        </w:rPr>
        <w:t>Product/ Service Mission</w:t>
      </w:r>
    </w:p>
    <w:p w14:paraId="1B1C808D" w14:textId="4BD188B5" w:rsidR="0010333D" w:rsidRPr="001C7131" w:rsidRDefault="001C7131">
      <w:pPr>
        <w:widowControl w:val="0"/>
        <w:spacing w:after="60"/>
        <w:jc w:val="both"/>
        <w:rPr>
          <w:rFonts w:ascii="Times New Roman" w:hAnsi="Times New Roman" w:cs="Times New Roman"/>
          <w:snapToGrid w:val="0"/>
          <w:color w:val="A6A6A6" w:themeColor="background1" w:themeShade="A6"/>
        </w:rPr>
      </w:pPr>
      <w:r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(</w:t>
      </w:r>
      <w:r w:rsidR="00BD6EB2"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What product/service 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will be provided</w:t>
      </w:r>
      <w:r w:rsidR="00BD6EB2"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 eventually? 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After all a company </w:t>
      </w:r>
      <w:proofErr w:type="gramStart"/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has to</w:t>
      </w:r>
      <w:proofErr w:type="gramEnd"/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sell something</w:t>
      </w:r>
      <w:r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)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</w:t>
      </w:r>
    </w:p>
    <w:p w14:paraId="1B1C808E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8F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0DDBDDCB" w14:textId="77777777" w:rsidR="001C7131" w:rsidRDefault="001C7131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0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1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  <w:lang w:eastAsia="zh-CN"/>
        </w:rPr>
        <w:t>Startup Profit Model</w:t>
      </w:r>
    </w:p>
    <w:p w14:paraId="1B1C8092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3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76992A95" w14:textId="77777777" w:rsidR="001C7131" w:rsidRDefault="001C7131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4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5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>Company Management Team Introduction</w:t>
      </w:r>
    </w:p>
    <w:p w14:paraId="1B1C8096" w14:textId="53F7B3AB" w:rsidR="0010333D" w:rsidRPr="001C7131" w:rsidRDefault="001C7131">
      <w:pPr>
        <w:widowControl w:val="0"/>
        <w:spacing w:after="60"/>
        <w:jc w:val="both"/>
        <w:rPr>
          <w:rFonts w:ascii="Times New Roman" w:hAnsi="Times New Roman" w:cs="Times New Roman"/>
          <w:snapToGrid w:val="0"/>
          <w:color w:val="A6A6A6" w:themeColor="background1" w:themeShade="A6"/>
        </w:rPr>
      </w:pP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(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Please introduce</w:t>
      </w:r>
      <w:r w:rsidR="00BD6EB2"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 who might be your 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CEO, </w:t>
      </w:r>
      <w:r w:rsidR="00BD6EB2"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>CTO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</w:t>
      </w:r>
      <w:proofErr w:type="gramStart"/>
      <w:r w:rsidR="00BD6EB2"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>and etc.</w:t>
      </w:r>
      <w:proofErr w:type="gramEnd"/>
      <w:r w:rsidR="00BD6EB2"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 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Better they </w:t>
      </w:r>
      <w:r w:rsidR="00BD6EB2"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>will be</w:t>
      </w:r>
      <w:r w:rsidR="00BD6EB2"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full time in future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)</w:t>
      </w:r>
    </w:p>
    <w:p w14:paraId="1B1C8097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8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3E7FC30E" w14:textId="77777777" w:rsidR="001C7131" w:rsidRDefault="001C7131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9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A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  <w:lang w:eastAsia="zh-CN"/>
        </w:rPr>
        <w:t>Competitor Analysis and Sustainable Competition Advantage</w:t>
      </w:r>
    </w:p>
    <w:p w14:paraId="1B1C809B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  <w:lang w:val="en-GB"/>
        </w:rPr>
      </w:pPr>
    </w:p>
    <w:p w14:paraId="1B1C809C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0B190C08" w14:textId="77777777" w:rsidR="001C7131" w:rsidRDefault="001C7131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D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E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9F" w14:textId="77777777" w:rsidR="0010333D" w:rsidRDefault="00BD6EB2">
      <w:pPr>
        <w:pStyle w:val="StyleHeading1LatinTimesNewRomanComplexTimesNewRoma"/>
        <w:tabs>
          <w:tab w:val="left" w:pos="284"/>
        </w:tabs>
        <w:spacing w:line="240" w:lineRule="auto"/>
        <w:ind w:left="425" w:hanging="425"/>
        <w:rPr>
          <w:u w:val="none"/>
        </w:rPr>
      </w:pPr>
      <w:r>
        <w:rPr>
          <w:u w:val="none"/>
        </w:rPr>
        <w:t xml:space="preserve">Budget Plan. Revenue &amp; </w:t>
      </w:r>
      <w:proofErr w:type="gramStart"/>
      <w:r>
        <w:rPr>
          <w:u w:val="none"/>
        </w:rPr>
        <w:t>Break</w:t>
      </w:r>
      <w:proofErr w:type="gramEnd"/>
      <w:r>
        <w:rPr>
          <w:u w:val="none"/>
        </w:rPr>
        <w:t xml:space="preserve"> even estimation. </w:t>
      </w:r>
    </w:p>
    <w:p w14:paraId="1B1C80A0" w14:textId="74816C40" w:rsidR="0010333D" w:rsidRPr="001C7131" w:rsidRDefault="00BD6EB2">
      <w:pPr>
        <w:widowControl w:val="0"/>
        <w:spacing w:after="60"/>
        <w:jc w:val="both"/>
        <w:rPr>
          <w:rFonts w:ascii="Times New Roman" w:hAnsi="Times New Roman" w:cs="Times New Roman"/>
          <w:snapToGrid w:val="0"/>
          <w:color w:val="A6A6A6" w:themeColor="background1" w:themeShade="A6"/>
        </w:rPr>
      </w:pPr>
      <w:r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 </w:t>
      </w:r>
      <w:r w:rsid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(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You can a</w:t>
      </w:r>
      <w:r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>ssum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e</w:t>
      </w:r>
      <w:r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 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4</w:t>
      </w:r>
      <w:r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 million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</w:t>
      </w:r>
      <w:proofErr w:type="gramStart"/>
      <w:r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>RMB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</w:t>
      </w:r>
      <w:r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 xml:space="preserve"> 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startup</w:t>
      </w:r>
      <w:proofErr w:type="gramEnd"/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fund and another 1 million </w:t>
      </w:r>
      <w:r w:rsidRPr="001C7131">
        <w:rPr>
          <w:rFonts w:ascii="Times New Roman" w:hAnsi="Times New Roman" w:cs="Times New Roman"/>
          <w:snapToGrid w:val="0"/>
          <w:color w:val="A6A6A6" w:themeColor="background1" w:themeShade="A6"/>
        </w:rPr>
        <w:t>RMB</w:t>
      </w:r>
      <w:r w:rsidRP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 xml:space="preserve"> for equipment</w:t>
      </w:r>
      <w:r w:rsidR="001C7131">
        <w:rPr>
          <w:rFonts w:ascii="Times New Roman" w:hAnsi="Times New Roman" w:cs="Times New Roman" w:hint="eastAsia"/>
          <w:snapToGrid w:val="0"/>
          <w:color w:val="A6A6A6" w:themeColor="background1" w:themeShade="A6"/>
        </w:rPr>
        <w:t>)</w:t>
      </w:r>
    </w:p>
    <w:p w14:paraId="1B1C80A1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A2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p w14:paraId="1B1C80A3" w14:textId="77777777" w:rsidR="0010333D" w:rsidRDefault="0010333D">
      <w:pPr>
        <w:widowControl w:val="0"/>
        <w:spacing w:after="60"/>
        <w:jc w:val="both"/>
        <w:rPr>
          <w:rFonts w:ascii="Times New Roman" w:hAnsi="Times New Roman" w:cs="Times New Roman"/>
          <w:snapToGrid w:val="0"/>
        </w:rPr>
      </w:pPr>
    </w:p>
    <w:sectPr w:rsidR="0010333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80A6" w14:textId="77777777" w:rsidR="0010333D" w:rsidRDefault="00BD6EB2">
      <w:pPr>
        <w:spacing w:line="240" w:lineRule="auto"/>
      </w:pPr>
      <w:r>
        <w:separator/>
      </w:r>
    </w:p>
  </w:endnote>
  <w:endnote w:type="continuationSeparator" w:id="0">
    <w:p w14:paraId="1B1C80A7" w14:textId="77777777" w:rsidR="0010333D" w:rsidRDefault="00BD6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80A4" w14:textId="77777777" w:rsidR="0010333D" w:rsidRDefault="00BD6EB2">
      <w:pPr>
        <w:spacing w:after="0"/>
      </w:pPr>
      <w:r>
        <w:separator/>
      </w:r>
    </w:p>
  </w:footnote>
  <w:footnote w:type="continuationSeparator" w:id="0">
    <w:p w14:paraId="1B1C80A5" w14:textId="77777777" w:rsidR="0010333D" w:rsidRDefault="00BD6E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80A8" w14:textId="77777777" w:rsidR="0010333D" w:rsidRDefault="00BD6EB2">
    <w:pPr>
      <w:pStyle w:val="Header"/>
      <w:jc w:val="center"/>
    </w:pPr>
    <w:r>
      <w:rPr>
        <w:noProof/>
      </w:rPr>
      <w:drawing>
        <wp:inline distT="0" distB="0" distL="0" distR="0" wp14:anchorId="1B1C80A9" wp14:editId="1B1C80AA">
          <wp:extent cx="3101975" cy="563880"/>
          <wp:effectExtent l="0" t="0" r="3175" b="7620"/>
          <wp:docPr id="159830282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302829" name="Picture 1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818" cy="573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43001"/>
    <w:multiLevelType w:val="multilevel"/>
    <w:tmpl w:val="2C143001"/>
    <w:lvl w:ilvl="0">
      <w:start w:val="1"/>
      <w:numFmt w:val="decimal"/>
      <w:pStyle w:val="StyleHeading1LatinTimesNewRomanComplexTimesNewRoma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2564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NjAzNjC3MLE0NLFQ0lEKTi0uzszPAykwqgUAJWC9GiwAAAA="/>
  </w:docVars>
  <w:rsids>
    <w:rsidRoot w:val="004D0421"/>
    <w:rsid w:val="00000452"/>
    <w:rsid w:val="00000D3E"/>
    <w:rsid w:val="00042439"/>
    <w:rsid w:val="000B2413"/>
    <w:rsid w:val="000D7090"/>
    <w:rsid w:val="0010333D"/>
    <w:rsid w:val="00103C9A"/>
    <w:rsid w:val="0010498F"/>
    <w:rsid w:val="00123462"/>
    <w:rsid w:val="00155C38"/>
    <w:rsid w:val="0018037A"/>
    <w:rsid w:val="001815DE"/>
    <w:rsid w:val="001844E0"/>
    <w:rsid w:val="001C7131"/>
    <w:rsid w:val="001D0E37"/>
    <w:rsid w:val="001E5C89"/>
    <w:rsid w:val="00204F20"/>
    <w:rsid w:val="002133CF"/>
    <w:rsid w:val="00226FB3"/>
    <w:rsid w:val="00227E53"/>
    <w:rsid w:val="00241432"/>
    <w:rsid w:val="00242F8F"/>
    <w:rsid w:val="002754EF"/>
    <w:rsid w:val="002835A5"/>
    <w:rsid w:val="00284489"/>
    <w:rsid w:val="00293E88"/>
    <w:rsid w:val="002A10FB"/>
    <w:rsid w:val="002F5BF3"/>
    <w:rsid w:val="00342B18"/>
    <w:rsid w:val="00374FFC"/>
    <w:rsid w:val="003A32E3"/>
    <w:rsid w:val="003C4363"/>
    <w:rsid w:val="00406309"/>
    <w:rsid w:val="004B00D7"/>
    <w:rsid w:val="004D0421"/>
    <w:rsid w:val="004D0445"/>
    <w:rsid w:val="004D33A9"/>
    <w:rsid w:val="0052329F"/>
    <w:rsid w:val="00532E0B"/>
    <w:rsid w:val="00535A49"/>
    <w:rsid w:val="005416DA"/>
    <w:rsid w:val="00557C8C"/>
    <w:rsid w:val="0056092E"/>
    <w:rsid w:val="005609A1"/>
    <w:rsid w:val="00560ABD"/>
    <w:rsid w:val="00561FAF"/>
    <w:rsid w:val="00570541"/>
    <w:rsid w:val="005A2C5D"/>
    <w:rsid w:val="005A7015"/>
    <w:rsid w:val="005A722E"/>
    <w:rsid w:val="00621CEC"/>
    <w:rsid w:val="006541AC"/>
    <w:rsid w:val="006709CB"/>
    <w:rsid w:val="00674C3E"/>
    <w:rsid w:val="006842CB"/>
    <w:rsid w:val="006A1E69"/>
    <w:rsid w:val="00713A65"/>
    <w:rsid w:val="00766D3C"/>
    <w:rsid w:val="007714AA"/>
    <w:rsid w:val="00787669"/>
    <w:rsid w:val="007C540E"/>
    <w:rsid w:val="007E5945"/>
    <w:rsid w:val="00804972"/>
    <w:rsid w:val="00805C18"/>
    <w:rsid w:val="0085432E"/>
    <w:rsid w:val="008610A0"/>
    <w:rsid w:val="008812DF"/>
    <w:rsid w:val="00891E52"/>
    <w:rsid w:val="008A381A"/>
    <w:rsid w:val="008B4603"/>
    <w:rsid w:val="008D3428"/>
    <w:rsid w:val="009744DC"/>
    <w:rsid w:val="00984588"/>
    <w:rsid w:val="009D1530"/>
    <w:rsid w:val="00A14A49"/>
    <w:rsid w:val="00A21E9F"/>
    <w:rsid w:val="00A9010A"/>
    <w:rsid w:val="00AF2389"/>
    <w:rsid w:val="00AF6280"/>
    <w:rsid w:val="00B02907"/>
    <w:rsid w:val="00B877FA"/>
    <w:rsid w:val="00BB5947"/>
    <w:rsid w:val="00BC1240"/>
    <w:rsid w:val="00BC457F"/>
    <w:rsid w:val="00BD6EB2"/>
    <w:rsid w:val="00BF076A"/>
    <w:rsid w:val="00C05D5E"/>
    <w:rsid w:val="00C15690"/>
    <w:rsid w:val="00C30303"/>
    <w:rsid w:val="00C368AD"/>
    <w:rsid w:val="00D2078A"/>
    <w:rsid w:val="00D30432"/>
    <w:rsid w:val="00D361E4"/>
    <w:rsid w:val="00D662F5"/>
    <w:rsid w:val="00DD2832"/>
    <w:rsid w:val="00DE1675"/>
    <w:rsid w:val="00E242DF"/>
    <w:rsid w:val="00E27DA1"/>
    <w:rsid w:val="00E34C92"/>
    <w:rsid w:val="00E7487A"/>
    <w:rsid w:val="00E77C82"/>
    <w:rsid w:val="00E81F8A"/>
    <w:rsid w:val="00EA388B"/>
    <w:rsid w:val="00ED6B22"/>
    <w:rsid w:val="00EE78A7"/>
    <w:rsid w:val="00EF4505"/>
    <w:rsid w:val="00F075FF"/>
    <w:rsid w:val="00F154CF"/>
    <w:rsid w:val="00F27497"/>
    <w:rsid w:val="00F469C4"/>
    <w:rsid w:val="00F56D02"/>
    <w:rsid w:val="00F70A49"/>
    <w:rsid w:val="00F91ECF"/>
    <w:rsid w:val="00FC30D3"/>
    <w:rsid w:val="00FC680A"/>
    <w:rsid w:val="00FD510F"/>
    <w:rsid w:val="00FE102E"/>
    <w:rsid w:val="00FE5DAB"/>
    <w:rsid w:val="148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8050"/>
  <w15:docId w15:val="{0E037139-20CE-443B-B202-FEFCBB17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paragraph" w:customStyle="1" w:styleId="StyleHeading1LatinTimesNewRomanComplexTimesNewRoma">
    <w:name w:val="Style Heading 1 + (Latin) Times New Roman (Complex) Times New Roma..."/>
    <w:basedOn w:val="Heading1"/>
    <w:qFormat/>
    <w:pPr>
      <w:keepLines w:val="0"/>
      <w:widowControl w:val="0"/>
      <w:numPr>
        <w:numId w:val="1"/>
      </w:numPr>
      <w:spacing w:before="0" w:line="360" w:lineRule="auto"/>
      <w:jc w:val="both"/>
    </w:pPr>
    <w:rPr>
      <w:rFonts w:ascii="Times New Roman" w:eastAsia="宋体" w:hAnsi="Times New Roman" w:cs="Times New Roman"/>
      <w:b/>
      <w:bCs/>
      <w:snapToGrid w:val="0"/>
      <w:color w:val="auto"/>
      <w:sz w:val="24"/>
      <w:szCs w:val="24"/>
      <w:u w:val="single"/>
      <w:lang w:val="en-GB" w:eastAsia="en-US"/>
    </w:rPr>
  </w:style>
  <w:style w:type="paragraph" w:styleId="Revision">
    <w:name w:val="Revision"/>
    <w:hidden/>
    <w:uiPriority w:val="99"/>
    <w:semiHidden/>
    <w:rsid w:val="00C05D5E"/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asa.gov/directorates/somd/space-communications-navigation-program/technology-readiness-leve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557971-4414-4118-ab23-a3de50fc0ddc">
      <Terms xmlns="http://schemas.microsoft.com/office/infopath/2007/PartnerControls"/>
    </lcf76f155ced4ddcb4097134ff3c332f>
    <TaxCatchAll xmlns="e45d207a-7468-4003-acef-e6681338b6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60A4E3B81E441A379ECC504580F0C" ma:contentTypeVersion="17" ma:contentTypeDescription="Create a new document." ma:contentTypeScope="" ma:versionID="3791b276ab09809b8975649e7162eecd">
  <xsd:schema xmlns:xsd="http://www.w3.org/2001/XMLSchema" xmlns:xs="http://www.w3.org/2001/XMLSchema" xmlns:p="http://schemas.microsoft.com/office/2006/metadata/properties" xmlns:ns2="6b557971-4414-4118-ab23-a3de50fc0ddc" xmlns:ns3="e45d207a-7468-4003-acef-e6681338b648" targetNamespace="http://schemas.microsoft.com/office/2006/metadata/properties" ma:root="true" ma:fieldsID="f60985d90f30dc561ef6916a379b1a66" ns2:_="" ns3:_="">
    <xsd:import namespace="6b557971-4414-4118-ab23-a3de50fc0ddc"/>
    <xsd:import namespace="e45d207a-7468-4003-acef-e6681338b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7971-4414-4118-ab23-a3de50fc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11449f-327d-4edd-9340-e34d02be6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207a-7468-4003-acef-e6681338b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c6b8b-d525-4f39-8c67-5657626394de}" ma:internalName="TaxCatchAll" ma:showField="CatchAllData" ma:web="e45d207a-7468-4003-acef-e6681338b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B5820-4306-41F0-8C36-A2E95C51A380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e45d207a-7468-4003-acef-e6681338b648"/>
    <ds:schemaRef ds:uri="http://schemas.microsoft.com/office/2006/metadata/properties"/>
    <ds:schemaRef ds:uri="http://schemas.openxmlformats.org/package/2006/metadata/core-properties"/>
    <ds:schemaRef ds:uri="6b557971-4414-4118-ab23-a3de50fc0dd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1D83A3-5D1D-4117-A331-3D838413C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57971-4414-4118-ab23-a3de50fc0ddc"/>
    <ds:schemaRef ds:uri="e45d207a-7468-4003-acef-e6681338b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DE515-B9DE-48F0-9B9A-C3BCF320F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YE 叶冬妮</dc:creator>
  <cp:lastModifiedBy>Michael LV 吕琦鹏</cp:lastModifiedBy>
  <cp:revision>24</cp:revision>
  <cp:lastPrinted>2023-11-27T08:53:00Z</cp:lastPrinted>
  <dcterms:created xsi:type="dcterms:W3CDTF">2024-01-16T03:49:00Z</dcterms:created>
  <dcterms:modified xsi:type="dcterms:W3CDTF">2024-12-18T07:36:00Z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409545D9C1F00505B6135F65399C19E3_31</vt:lpwstr>
  </property>
  <property fmtid="{D5CDD505-2E9C-101B-9397-08002B2CF9AE}" pid="3" name="KSOProductBuildVer">
    <vt:lpwstr>2052-12.1.0.19302</vt:lpwstr>
  </property>
  <property fmtid="{D5CDD505-2E9C-101B-9397-08002B2CF9AE}" pid="4" name="ContentTypeId">
    <vt:lpwstr>0x0101008A860A4E3B81E441A379ECC504580F0C</vt:lpwstr>
  </property>
  <property fmtid="{D5CDD505-2E9C-101B-9397-08002B2CF9AE}" pid="5" name="MediaServiceImageTags">
    <vt:lpwstr/>
  </property>
</Properties>
</file>